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C216E0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39265" cy="3599815"/>
            <wp:effectExtent l="19050" t="0" r="0" b="0"/>
            <wp:wrapSquare wrapText="bothSides"/>
            <wp:docPr id="2" name="Imagine 1" descr="Δαυί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υί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281AF0" w:rsidP="00281AF0">
      <w:pPr>
        <w:tabs>
          <w:tab w:val="left" w:pos="591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326513" w:rsidRDefault="00BD1204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>Î</w:t>
      </w:r>
      <w:r w:rsidR="00D5695C">
        <w:rPr>
          <w:rFonts w:ascii="Gabriola" w:hAnsi="Gabriola"/>
          <w:b/>
          <w:sz w:val="38"/>
          <w:szCs w:val="38"/>
          <w:lang w:val="ro-RO"/>
        </w:rPr>
        <w:t xml:space="preserve">n grecește, </w:t>
      </w:r>
      <w:r w:rsidR="00326513">
        <w:rPr>
          <w:rFonts w:ascii="Gabriola" w:hAnsi="Gabriola"/>
          <w:b/>
          <w:sz w:val="38"/>
          <w:szCs w:val="38"/>
          <w:lang w:val="ro-RO"/>
        </w:rPr>
        <w:t xml:space="preserve">transliterat și în românește,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după Septuaginta, după Psaltirea apărută cu binecuvântarea</w:t>
      </w:r>
      <w:r w:rsid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 w:rsidR="00326513">
        <w:rPr>
          <w:rFonts w:ascii="Gabriola" w:hAnsi="Gabriola"/>
          <w:b/>
          <w:sz w:val="38"/>
          <w:szCs w:val="38"/>
          <w:lang w:val="ro-RO"/>
        </w:rPr>
        <w:t xml:space="preserve"> </w:t>
      </w:r>
    </w:p>
    <w:p w:rsidR="007363A4" w:rsidRPr="009C0D0D" w:rsidRDefault="00326513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și a </w:t>
      </w:r>
      <w:r w:rsidRPr="009C0D0D">
        <w:rPr>
          <w:rFonts w:ascii="Gabriola" w:hAnsi="Gabriola"/>
          <w:b/>
          <w:sz w:val="38"/>
          <w:szCs w:val="38"/>
          <w:lang w:val="ro-RO"/>
        </w:rPr>
        <w:t>Bisericii Ortodoxe</w:t>
      </w:r>
      <w:r>
        <w:rPr>
          <w:rFonts w:ascii="Gabriola" w:hAnsi="Gabriola"/>
          <w:b/>
          <w:sz w:val="38"/>
          <w:szCs w:val="38"/>
          <w:lang w:val="ro-RO"/>
        </w:rPr>
        <w:t xml:space="preserve"> Române până </w:t>
      </w:r>
      <w:r w:rsidR="00BD1204">
        <w:rPr>
          <w:rFonts w:ascii="Gabriola" w:hAnsi="Gabriola"/>
          <w:b/>
          <w:sz w:val="38"/>
          <w:szCs w:val="38"/>
          <w:lang w:val="ro-RO"/>
        </w:rPr>
        <w:t>în</w:t>
      </w:r>
      <w:r>
        <w:rPr>
          <w:rFonts w:ascii="Gabriola" w:hAnsi="Gabriola"/>
          <w:b/>
          <w:sz w:val="38"/>
          <w:szCs w:val="38"/>
          <w:lang w:val="ro-RO"/>
        </w:rPr>
        <w:t xml:space="preserve"> 1914 </w:t>
      </w: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E16F06" w:rsidRPr="00BD1204" w:rsidRDefault="00E16F06" w:rsidP="00E16F0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D1204">
        <w:rPr>
          <w:rFonts w:ascii="Gabriola" w:hAnsi="Gabriola" w:cs="Times New Roman"/>
          <w:sz w:val="40"/>
          <w:szCs w:val="40"/>
          <w:lang w:val="ro-RO"/>
        </w:rPr>
        <w:t xml:space="preserve">Această lucrare este spre corectare. </w:t>
      </w:r>
    </w:p>
    <w:p w:rsidR="00E16F06" w:rsidRPr="00BD1204" w:rsidRDefault="00E16F06" w:rsidP="00E16F0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D1204">
        <w:rPr>
          <w:rFonts w:ascii="Gabriola" w:hAnsi="Gabriola" w:cs="Times New Roman"/>
          <w:sz w:val="40"/>
          <w:szCs w:val="40"/>
          <w:lang w:val="ro-RO"/>
        </w:rPr>
        <w:t>Mă bucur să primesc corectările și completările celor ce, în frica lui Dumnezeu și cu binecuvântarea duhovnicului lor, pot și vor să le facă.</w:t>
      </w:r>
    </w:p>
    <w:p w:rsidR="00E16F06" w:rsidRPr="00BD1204" w:rsidRDefault="00E16F06" w:rsidP="00E16F06">
      <w:pPr>
        <w:ind w:left="-567" w:right="-405" w:firstLine="709"/>
        <w:jc w:val="right"/>
        <w:rPr>
          <w:rFonts w:ascii="Gabriola" w:hAnsi="Gabriola" w:cs="Times New Roman"/>
          <w:sz w:val="40"/>
          <w:szCs w:val="40"/>
          <w:lang w:val="ro-RO"/>
        </w:rPr>
      </w:pPr>
    </w:p>
    <w:p w:rsidR="005141A9" w:rsidRDefault="00E16F06" w:rsidP="00E16F06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BD1204">
        <w:rPr>
          <w:rFonts w:ascii="Gabriola" w:hAnsi="Gabriola" w:cs="Times New Roman"/>
          <w:sz w:val="40"/>
          <w:szCs w:val="40"/>
          <w:lang w:val="ro-RO"/>
        </w:rPr>
        <w:t>Iachint Monahul</w:t>
      </w: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BD1204" w:rsidRPr="001D445F" w:rsidRDefault="00BD1204" w:rsidP="00BD1204">
      <w:pPr>
        <w:pStyle w:val="Titlu2"/>
        <w:spacing w:after="0" w:line="400" w:lineRule="exact"/>
        <w:ind w:left="585" w:firstLine="0"/>
        <w:jc w:val="center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  <w:t xml:space="preserve">Ελληνικό Αλφάβητο </w:t>
      </w:r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Elinic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eastAsia="zh-CN"/>
        </w:rPr>
        <w:t xml:space="preserve">o </w:t>
      </w:r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Alf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eastAsia="zh-CN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vito</w:t>
      </w:r>
      <w:r w:rsidRPr="001D445F">
        <w:rPr>
          <w:rFonts w:ascii="Gabriola" w:hAnsi="Gabriola" w:cs="Times New Roman"/>
          <w:color w:val="FF0000"/>
          <w:sz w:val="40"/>
          <w:szCs w:val="40"/>
          <w:lang w:eastAsia="zh-CN"/>
        </w:rPr>
        <w:t xml:space="preserve">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 w:eastAsia="zh-CN"/>
        </w:rPr>
        <w:t>Alfabetul Grecesc</w:t>
      </w:r>
    </w:p>
    <w:p w:rsidR="00BD1204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Γράμμα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ro-RO"/>
        </w:rPr>
        <w:t>Litera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Επονυμία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ro-RO"/>
        </w:rPr>
        <w:t>Denumirea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 xml:space="preserve">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Προφορά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Cs/>
          <w:iCs/>
          <w:color w:val="0070C0"/>
          <w:sz w:val="40"/>
          <w:szCs w:val="40"/>
          <w:lang w:val="ro-RO"/>
        </w:rPr>
        <w:t>Pronunțare</w:t>
      </w:r>
      <w:r w:rsidRPr="001D445F">
        <w:rPr>
          <w:rFonts w:ascii="Gabriola" w:hAnsi="Gabriola" w:cs="Times New Roman"/>
          <w:color w:val="FF0000"/>
          <w:sz w:val="40"/>
          <w:szCs w:val="40"/>
        </w:rPr>
        <w:t xml:space="preserve"> </w:t>
      </w:r>
    </w:p>
    <w:p w:rsidR="00BD1204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Α, α – άλφα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color w:val="0070C0"/>
          <w:sz w:val="40"/>
          <w:szCs w:val="40"/>
        </w:rPr>
        <w:t>lfa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                                         A, a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Β, β – βήτα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v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V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v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Γ, γ – γάμα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Δ, δ – δέλτα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dh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lta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Ε, ε – έψιλον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psilon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Ζ, ζ – ζήτα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z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Z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z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Η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η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ήτα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 xml:space="preserve"> 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I, i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θήτα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Th, th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Ι, ι – γιώτα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i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o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I, i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κάπα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k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K, k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λάμδα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l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mdha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L, l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Μ, μ – μι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M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m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Ν, ν – νι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ni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Ξ, ξ – ξι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ksi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X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x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Ο, ο – όμικρον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o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micron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Π, π – πι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P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p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Ρ, ρ – ρο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ro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R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r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Σ, σ, ς – σίγμα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s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ghma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val="el-GR"/>
        </w:rPr>
        <w:t xml:space="preserve">  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Τ, τ –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ταφ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taf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T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t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Υ, υ – ύψιλον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psilon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Y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y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Φ, φ – φι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fi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Χ, χ – χι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hi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H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h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ψι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psi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Ps, ps</w:t>
      </w:r>
    </w:p>
    <w:p w:rsidR="00BD1204" w:rsidRPr="001D445F" w:rsidRDefault="00BD1204" w:rsidP="00BD1204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ωμέγα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om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O, o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</w:rPr>
      </w:pP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</w:pP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</w:pPr>
    </w:p>
    <w:p w:rsidR="00BD1204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BD1204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BD1204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BD1204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BD1204" w:rsidRPr="00E74BCF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Συνδυασμοί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γραμμάτων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της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Ελληνικής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γλώσσας</w:t>
      </w:r>
    </w:p>
    <w:p w:rsidR="00BD1204" w:rsidRPr="00E74BCF" w:rsidRDefault="00BD1204" w:rsidP="00BD1204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Sindiasm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 xml:space="preserve">i 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gram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a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ton tis Elinik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i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 gl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o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sas</w:t>
      </w:r>
      <w:r w:rsidRPr="00E74BCF">
        <w:rPr>
          <w:rFonts w:ascii="Gabriola" w:hAnsi="Gabriola" w:cs="Times New Roman"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/>
        </w:rPr>
        <w:t xml:space="preserve">Combinații de litere al limbii </w:t>
      </w:r>
      <w:r w:rsidRPr="00E74BC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/>
        </w:rPr>
        <w:t>Elene</w:t>
      </w:r>
    </w:p>
    <w:p w:rsidR="00BD1204" w:rsidRPr="00E74BC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  <w:lang w:val="ro-RO"/>
        </w:rPr>
      </w:pP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Συνδυασμός γραμμάτων                          Προφορά </w:t>
      </w:r>
      <w:r w:rsidRPr="001D445F">
        <w:rPr>
          <w:rFonts w:ascii="Gabriola" w:hAnsi="Gabriola" w:cs="Times New Roman"/>
          <w:color w:val="2300DC"/>
          <w:sz w:val="40"/>
          <w:szCs w:val="40"/>
        </w:rPr>
        <w:t>Προφορ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>Pronunțare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color w:val="2300DC"/>
          <w:sz w:val="40"/>
          <w:szCs w:val="40"/>
        </w:rPr>
        <w:t>Sindiasm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o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gram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ton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>Combinare de litere</w:t>
      </w:r>
    </w:p>
    <w:p w:rsidR="00BD1204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αι -  αϊ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 – ai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αυ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av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ει  -  εϊ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 - ei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ευ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ev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</w:t>
      </w:r>
    </w:p>
    <w:p w:rsidR="00BD1204" w:rsidRPr="001D445F" w:rsidRDefault="00BD1204" w:rsidP="00BD1204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 xml:space="preserve">αυ – ευ – ηυ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af – ef – if</w:t>
      </w:r>
      <w:r w:rsidRPr="001D445F">
        <w:rPr>
          <w:rFonts w:ascii="Gabriola" w:hAnsi="Gabriola" w:cs="Times New Roman"/>
          <w:color w:val="FF0000"/>
          <w:sz w:val="40"/>
          <w:szCs w:val="40"/>
          <w:lang w:eastAsia="ro-RO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 xml:space="preserve">(înaintea consoanelor: θ, κ, ξ, π, τ, φ, χ, ψ)                     </w:t>
      </w:r>
    </w:p>
    <w:p w:rsidR="00BD1204" w:rsidRPr="001D445F" w:rsidRDefault="00BD1204" w:rsidP="00BD1204">
      <w:pPr>
        <w:pStyle w:val="Implicit"/>
        <w:spacing w:after="0" w:line="400" w:lineRule="exact"/>
        <w:ind w:firstLine="571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οι – οϊ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-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oi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ου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u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υι 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ηυ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iv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γκ – γγ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μπ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b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ντ 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cite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ș</w:t>
      </w:r>
      <w:r w:rsidRPr="001D445F">
        <w:rPr>
          <w:rFonts w:ascii="Gabriola" w:hAnsi="Gabriola" w:cs="Times New Roman"/>
          <w:color w:val="2300DC"/>
          <w:sz w:val="40"/>
          <w:szCs w:val="40"/>
        </w:rPr>
        <w:t>te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r w:rsidRPr="001D445F">
        <w:rPr>
          <w:rFonts w:ascii="Gabriola" w:hAnsi="Gabriola" w:cs="Times New Roman"/>
          <w:color w:val="2300DC"/>
          <w:sz w:val="40"/>
          <w:szCs w:val="40"/>
        </w:rPr>
        <w:t>nd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afl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ă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fa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ț</w:t>
      </w:r>
      <w:r w:rsidRPr="001D445F">
        <w:rPr>
          <w:rFonts w:ascii="Gabriola" w:hAnsi="Gabriola" w:cs="Times New Roman"/>
          <w:color w:val="2300DC"/>
          <w:sz w:val="40"/>
          <w:szCs w:val="40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cuv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r w:rsidRPr="001D445F">
        <w:rPr>
          <w:rFonts w:ascii="Gabriola" w:hAnsi="Gabriola" w:cs="Times New Roman"/>
          <w:color w:val="2300DC"/>
          <w:sz w:val="40"/>
          <w:szCs w:val="40"/>
        </w:rPr>
        <w:t>ntului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ș</w:t>
      </w:r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cu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un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ș</w:t>
      </w:r>
      <w:r w:rsidRPr="001D445F">
        <w:rPr>
          <w:rFonts w:ascii="Gabriola" w:hAnsi="Gabriola" w:cs="Times New Roman"/>
          <w:color w:val="2300DC"/>
          <w:sz w:val="40"/>
          <w:szCs w:val="40"/>
        </w:rPr>
        <w:t>ters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fa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ță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interiorul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cuv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r w:rsidRPr="001D445F">
        <w:rPr>
          <w:rFonts w:ascii="Gabriola" w:hAnsi="Gabriola" w:cs="Times New Roman"/>
          <w:color w:val="2300DC"/>
          <w:sz w:val="40"/>
          <w:szCs w:val="40"/>
        </w:rPr>
        <w:t>ntului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.</w:t>
      </w:r>
    </w:p>
    <w:p w:rsidR="00BD1204" w:rsidRPr="001D445F" w:rsidRDefault="00BD1204" w:rsidP="00BD1204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τσ 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ț</w:t>
      </w: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141A9" w:rsidRPr="009F13F9" w:rsidRDefault="005141A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5141A9" w:rsidRPr="009F13F9" w:rsidSect="003265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3F" w:rsidRDefault="0067433F" w:rsidP="009C0D0D">
      <w:pPr>
        <w:spacing w:line="240" w:lineRule="auto"/>
      </w:pPr>
      <w:r>
        <w:separator/>
      </w:r>
    </w:p>
  </w:endnote>
  <w:endnote w:type="continuationSeparator" w:id="1">
    <w:p w:rsidR="0067433F" w:rsidRDefault="0067433F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3F" w:rsidRDefault="0067433F" w:rsidP="009C0D0D">
      <w:pPr>
        <w:spacing w:line="240" w:lineRule="auto"/>
      </w:pPr>
      <w:r>
        <w:separator/>
      </w:r>
    </w:p>
  </w:footnote>
  <w:footnote w:type="continuationSeparator" w:id="1">
    <w:p w:rsidR="0067433F" w:rsidRDefault="0067433F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281AF0"/>
    <w:rsid w:val="002D0794"/>
    <w:rsid w:val="00326513"/>
    <w:rsid w:val="005141A9"/>
    <w:rsid w:val="005E7E09"/>
    <w:rsid w:val="0067433F"/>
    <w:rsid w:val="007363A4"/>
    <w:rsid w:val="007E4E3B"/>
    <w:rsid w:val="00800B9D"/>
    <w:rsid w:val="008933FE"/>
    <w:rsid w:val="009A29BE"/>
    <w:rsid w:val="009C0D0D"/>
    <w:rsid w:val="009F13F9"/>
    <w:rsid w:val="00B727EE"/>
    <w:rsid w:val="00BD1204"/>
    <w:rsid w:val="00C216E0"/>
    <w:rsid w:val="00CB6B86"/>
    <w:rsid w:val="00D5695C"/>
    <w:rsid w:val="00D8382A"/>
    <w:rsid w:val="00E16F06"/>
    <w:rsid w:val="00E57488"/>
    <w:rsid w:val="00E639FA"/>
    <w:rsid w:val="00E83542"/>
    <w:rsid w:val="00E85B4C"/>
    <w:rsid w:val="00E87189"/>
    <w:rsid w:val="00E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5141A9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5141A9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5141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10</cp:revision>
  <dcterms:created xsi:type="dcterms:W3CDTF">2013-07-31T08:42:00Z</dcterms:created>
  <dcterms:modified xsi:type="dcterms:W3CDTF">2013-11-11T03:26:00Z</dcterms:modified>
</cp:coreProperties>
</file>