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289" w:rsidRDefault="00720289" w:rsidP="00720289">
      <w:pPr>
        <w:pStyle w:val="Corptext1"/>
        <w:jc w:val="center"/>
        <w:rPr>
          <w:rFonts w:ascii="Nimbus Roman No9 L;Times New Ro" w:hAnsi="Nimbus Roman No9 L;Times New Ro" w:cs="Times New Roman"/>
          <w:b/>
          <w:color w:val="FF0000"/>
          <w:sz w:val="26"/>
          <w:szCs w:val="24"/>
          <w:lang w:val="ro-RO" w:eastAsia="zh-CN"/>
        </w:rPr>
      </w:pPr>
    </w:p>
    <w:p w:rsidR="00720289" w:rsidRDefault="00720289" w:rsidP="00720289">
      <w:pPr>
        <w:pStyle w:val="Corptext1"/>
        <w:jc w:val="center"/>
        <w:rPr>
          <w:rFonts w:ascii="Nimbus Roman No9 L;Times New Ro" w:hAnsi="Nimbus Roman No9 L;Times New Ro" w:cs="Times New Roman"/>
          <w:b/>
          <w:color w:val="FF0000"/>
          <w:sz w:val="26"/>
          <w:szCs w:val="24"/>
          <w:lang w:val="ro-RO" w:eastAsia="zh-CN"/>
        </w:rPr>
      </w:pPr>
      <w:r>
        <w:rPr>
          <w:rFonts w:ascii="Nimbus Roman No9 L;Times New Ro" w:hAnsi="Nimbus Roman No9 L;Times New Ro" w:cs="Times New Roman"/>
          <w:b/>
          <w:noProof/>
          <w:color w:val="FF0000"/>
          <w:sz w:val="26"/>
          <w:szCs w:val="24"/>
          <w:lang w:bidi="ar-SA"/>
        </w:rPr>
        <w:drawing>
          <wp:inline distT="0" distB="0" distL="0" distR="0">
            <wp:extent cx="2558579" cy="3600000"/>
            <wp:effectExtent l="19050" t="0" r="0" b="0"/>
            <wp:docPr id="2" name="Imagine 1" descr="sfintii apostoli petru si p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intii apostoli petru si pavel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8579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20289" w:rsidRPr="00E4306E" w:rsidRDefault="00720289" w:rsidP="00E4306E">
      <w:pPr>
        <w:pStyle w:val="Corptext1"/>
        <w:spacing w:after="0" w:line="380" w:lineRule="exact"/>
        <w:ind w:left="585"/>
        <w:jc w:val="center"/>
        <w:rPr>
          <w:rFonts w:ascii="Gabriola" w:hAnsi="Gabriola" w:cs="Times New Roman"/>
          <w:sz w:val="38"/>
          <w:szCs w:val="38"/>
          <w:lang w:val="ro-RO"/>
        </w:rPr>
      </w:pPr>
      <w:r w:rsidRPr="00E4306E">
        <w:rPr>
          <w:rFonts w:ascii="Gabriola" w:hAnsi="Gabriola" w:cs="Times New Roman"/>
          <w:b/>
          <w:color w:val="FF0000"/>
          <w:sz w:val="38"/>
          <w:szCs w:val="38"/>
          <w:lang w:val="ro-RO" w:eastAsia="zh-CN"/>
        </w:rPr>
        <w:t>Η ΘΕΙΑ</w:t>
      </w:r>
      <w:r w:rsidRPr="00E4306E">
        <w:rPr>
          <w:rFonts w:ascii="Gabriola" w:hAnsi="Gabriola" w:cs="Times New Roman"/>
          <w:b/>
          <w:color w:val="000000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>I THIA</w:t>
      </w:r>
      <w:r w:rsidRPr="00E4306E">
        <w:rPr>
          <w:rFonts w:ascii="Gabriola" w:hAnsi="Gabriola" w:cs="Times New Roman"/>
          <w:b/>
          <w:color w:val="000000"/>
          <w:sz w:val="38"/>
          <w:szCs w:val="38"/>
          <w:lang w:val="ro-RO" w:eastAsia="zh-CN"/>
        </w:rPr>
        <w:t xml:space="preserve"> DUMNEZEIASCA </w:t>
      </w:r>
      <w:r w:rsidRPr="00E4306E">
        <w:rPr>
          <w:rFonts w:ascii="Gabriola" w:hAnsi="Gabriola" w:cs="Times New Roman"/>
          <w:b/>
          <w:color w:val="FF0000"/>
          <w:sz w:val="38"/>
          <w:szCs w:val="38"/>
          <w:lang w:val="ro-RO" w:eastAsia="zh-CN"/>
        </w:rPr>
        <w:t>ΛΕΙΤΟΥΡΓΙΑ</w:t>
      </w:r>
      <w:r w:rsidRPr="00E4306E">
        <w:rPr>
          <w:rFonts w:ascii="Gabriola" w:hAnsi="Gabriola" w:cs="Times New Roman"/>
          <w:b/>
          <w:color w:val="000000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>LITURGHIA</w:t>
      </w:r>
      <w:r w:rsidRPr="00E4306E">
        <w:rPr>
          <w:rFonts w:ascii="Gabriola" w:hAnsi="Gabriola" w:cs="Times New Roman"/>
          <w:b/>
          <w:color w:val="000000"/>
          <w:sz w:val="38"/>
          <w:szCs w:val="38"/>
          <w:lang w:val="ro-RO" w:eastAsia="zh-CN"/>
        </w:rPr>
        <w:t xml:space="preserve"> LITURGHIE </w:t>
      </w:r>
    </w:p>
    <w:p w:rsidR="00720289" w:rsidRPr="00E4306E" w:rsidRDefault="00720289" w:rsidP="001D445F">
      <w:pPr>
        <w:pStyle w:val="Corptext1"/>
        <w:spacing w:after="0" w:line="380" w:lineRule="exact"/>
        <w:ind w:left="585"/>
        <w:jc w:val="center"/>
        <w:rPr>
          <w:rFonts w:ascii="Gabriola" w:hAnsi="Gabriola" w:cs="Times New Roman"/>
          <w:sz w:val="38"/>
          <w:szCs w:val="38"/>
          <w:lang w:val="ro-RO"/>
        </w:rPr>
      </w:pPr>
      <w:r w:rsidRPr="00E4306E">
        <w:rPr>
          <w:rFonts w:ascii="Gabriola" w:hAnsi="Gabriola" w:cs="Times New Roman"/>
          <w:b/>
          <w:bCs/>
          <w:color w:val="FF0000"/>
          <w:sz w:val="38"/>
          <w:szCs w:val="38"/>
          <w:lang w:val="ro-RO" w:eastAsia="zh-CN"/>
        </w:rPr>
        <w:t>ΤΟΥ ΕΝ ΑΓΙΟΙΣ</w:t>
      </w:r>
      <w:r w:rsidRPr="00E4306E">
        <w:rPr>
          <w:rFonts w:ascii="Gabriola" w:hAnsi="Gabriola" w:cs="Times New Roman"/>
          <w:b/>
          <w:bCs/>
          <w:color w:val="280099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 xml:space="preserve">TU EN AGHIIS </w:t>
      </w:r>
      <w:r w:rsidRPr="00E4306E">
        <w:rPr>
          <w:rFonts w:ascii="Gabriola" w:hAnsi="Gabriola" w:cs="Times New Roman"/>
          <w:color w:val="000000"/>
          <w:sz w:val="38"/>
          <w:szCs w:val="38"/>
          <w:lang w:val="ro-RO" w:eastAsia="zh-CN"/>
        </w:rPr>
        <w:t xml:space="preserve">A CELUI ÎNTRE SFINȚI </w:t>
      </w:r>
      <w:r w:rsidRPr="00E4306E">
        <w:rPr>
          <w:rFonts w:ascii="Gabriola" w:hAnsi="Gabriola" w:cs="Times New Roman"/>
          <w:b/>
          <w:bCs/>
          <w:color w:val="FF0000"/>
          <w:sz w:val="38"/>
          <w:szCs w:val="38"/>
          <w:lang w:val="ro-RO" w:eastAsia="zh-CN"/>
        </w:rPr>
        <w:t>ΠΑΤΡΟΣ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 xml:space="preserve"> PATROS</w:t>
      </w:r>
      <w:r w:rsidRPr="00E4306E">
        <w:rPr>
          <w:rFonts w:ascii="Gabriola" w:hAnsi="Gabriola" w:cs="Times New Roman"/>
          <w:b/>
          <w:bCs/>
          <w:color w:val="000000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000000"/>
          <w:sz w:val="38"/>
          <w:szCs w:val="38"/>
          <w:lang w:val="ro-RO" w:eastAsia="zh-CN"/>
        </w:rPr>
        <w:t xml:space="preserve">PĂRINTELE </w:t>
      </w:r>
      <w:r w:rsidRPr="00E4306E">
        <w:rPr>
          <w:rFonts w:ascii="Gabriola" w:hAnsi="Gabriola" w:cs="Times New Roman"/>
          <w:b/>
          <w:bCs/>
          <w:color w:val="FF0000"/>
          <w:sz w:val="38"/>
          <w:szCs w:val="38"/>
          <w:lang w:val="ro-RO" w:eastAsia="zh-CN"/>
        </w:rPr>
        <w:t>ΗΜΟΝ</w:t>
      </w:r>
      <w:r w:rsidRPr="00E4306E">
        <w:rPr>
          <w:rFonts w:ascii="Gabriola" w:hAnsi="Gabriola" w:cs="Times New Roman"/>
          <w:b/>
          <w:bCs/>
          <w:color w:val="280099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>IMON</w:t>
      </w:r>
      <w:r w:rsidRPr="00E4306E">
        <w:rPr>
          <w:rFonts w:ascii="Gabriola" w:hAnsi="Gabriola" w:cs="Times New Roman"/>
          <w:b/>
          <w:bCs/>
          <w:color w:val="000000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000000"/>
          <w:sz w:val="38"/>
          <w:szCs w:val="38"/>
          <w:lang w:val="ro-RO" w:eastAsia="zh-CN"/>
        </w:rPr>
        <w:t>NOSTRU</w:t>
      </w:r>
      <w:r w:rsidRPr="00E4306E">
        <w:rPr>
          <w:rFonts w:ascii="Gabriola" w:hAnsi="Gabriola" w:cs="Times New Roman"/>
          <w:b/>
          <w:bCs/>
          <w:color w:val="000000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b/>
          <w:bCs/>
          <w:color w:val="FF0000"/>
          <w:sz w:val="38"/>
          <w:szCs w:val="38"/>
          <w:lang w:val="ro-RO" w:eastAsia="zh-CN"/>
        </w:rPr>
        <w:t>ΙΩΑΝΝΟΥ</w:t>
      </w:r>
      <w:r w:rsidRPr="00E4306E">
        <w:rPr>
          <w:rFonts w:ascii="Gabriola" w:hAnsi="Gabriola" w:cs="Times New Roman"/>
          <w:b/>
          <w:bCs/>
          <w:color w:val="280099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>IOANU</w:t>
      </w:r>
      <w:r w:rsidRPr="00E4306E">
        <w:rPr>
          <w:rFonts w:ascii="Gabriola" w:hAnsi="Gabriola" w:cs="Times New Roman"/>
          <w:b/>
          <w:bCs/>
          <w:color w:val="000000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000000"/>
          <w:sz w:val="38"/>
          <w:szCs w:val="38"/>
          <w:lang w:val="ro-RO" w:eastAsia="zh-CN"/>
        </w:rPr>
        <w:t xml:space="preserve">IOAN </w:t>
      </w:r>
      <w:r w:rsidRPr="00E4306E">
        <w:rPr>
          <w:rFonts w:ascii="Gabriola" w:hAnsi="Gabriola" w:cs="Times New Roman"/>
          <w:b/>
          <w:bCs/>
          <w:color w:val="FF0000"/>
          <w:sz w:val="38"/>
          <w:szCs w:val="38"/>
          <w:lang w:val="ro-RO" w:eastAsia="zh-CN"/>
        </w:rPr>
        <w:t>ΤΟΥ</w:t>
      </w:r>
      <w:r w:rsidRPr="00E4306E">
        <w:rPr>
          <w:rFonts w:ascii="Gabriola" w:hAnsi="Gabriola" w:cs="Times New Roman"/>
          <w:b/>
          <w:bCs/>
          <w:color w:val="280099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>TU</w:t>
      </w:r>
      <w:r w:rsidRPr="00E4306E">
        <w:rPr>
          <w:rFonts w:ascii="Gabriola" w:hAnsi="Gabriola" w:cs="Times New Roman"/>
          <w:b/>
          <w:bCs/>
          <w:color w:val="280099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b/>
          <w:bCs/>
          <w:color w:val="FF0000"/>
          <w:sz w:val="38"/>
          <w:szCs w:val="38"/>
          <w:lang w:val="ro-RO" w:eastAsia="zh-CN"/>
        </w:rPr>
        <w:t>ΧΡΥΣΟΣΤΟΜΟΥ</w:t>
      </w:r>
      <w:r w:rsidRPr="00E4306E">
        <w:rPr>
          <w:rFonts w:ascii="Gabriola" w:hAnsi="Gabriola" w:cs="Times New Roman"/>
          <w:b/>
          <w:bCs/>
          <w:color w:val="280099"/>
          <w:sz w:val="38"/>
          <w:szCs w:val="38"/>
          <w:lang w:val="ro-RO" w:eastAsia="zh-CN"/>
        </w:rPr>
        <w:t xml:space="preserve"> </w:t>
      </w:r>
      <w:r w:rsidRPr="00E4306E">
        <w:rPr>
          <w:rFonts w:ascii="Gabriola" w:hAnsi="Gabriola" w:cs="Times New Roman"/>
          <w:color w:val="280099"/>
          <w:sz w:val="38"/>
          <w:szCs w:val="38"/>
          <w:lang w:val="ro-RO" w:eastAsia="zh-CN"/>
        </w:rPr>
        <w:t>XRISOSTOMU</w:t>
      </w:r>
      <w:r w:rsidRPr="00E4306E">
        <w:rPr>
          <w:rFonts w:ascii="Gabriola" w:hAnsi="Gabriola" w:cs="Times New Roman"/>
          <w:color w:val="000000"/>
          <w:sz w:val="38"/>
          <w:szCs w:val="38"/>
          <w:lang w:val="ro-RO" w:eastAsia="zh-CN"/>
        </w:rPr>
        <w:t xml:space="preserve"> GURĂ DE AUR</w:t>
      </w:r>
    </w:p>
    <w:p w:rsidR="007363A4" w:rsidRPr="001D445F" w:rsidRDefault="007363A4" w:rsidP="001D445F">
      <w:pPr>
        <w:spacing w:line="380" w:lineRule="exact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spacing w:line="380" w:lineRule="exact"/>
        <w:rPr>
          <w:rFonts w:ascii="Gabriola" w:hAnsi="Gabriola" w:cs="Times New Roman"/>
          <w:sz w:val="40"/>
          <w:szCs w:val="40"/>
          <w:lang w:val="ro-RO"/>
        </w:rPr>
      </w:pPr>
    </w:p>
    <w:p w:rsidR="00945319" w:rsidRPr="001D445F" w:rsidRDefault="0094531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E4306E" w:rsidRDefault="005904E2" w:rsidP="001D445F">
      <w:pPr>
        <w:spacing w:line="380" w:lineRule="exact"/>
        <w:jc w:val="center"/>
        <w:rPr>
          <w:rFonts w:ascii="Gabriola" w:hAnsi="Gabriola" w:cs="Times New Roman"/>
          <w:sz w:val="36"/>
          <w:szCs w:val="36"/>
          <w:lang w:val="ro-RO"/>
        </w:rPr>
      </w:pPr>
      <w:r w:rsidRPr="00E4306E">
        <w:rPr>
          <w:rFonts w:ascii="Gabriola" w:hAnsi="Gabriola" w:cs="Times New Roman"/>
          <w:sz w:val="36"/>
          <w:szCs w:val="36"/>
          <w:lang w:val="ro-RO"/>
        </w:rPr>
        <w:t>SFÂNTUL MUNTE ATHOS</w:t>
      </w:r>
    </w:p>
    <w:p w:rsidR="00720289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1D445F">
        <w:rPr>
          <w:rFonts w:ascii="Gabriola" w:hAnsi="Gabriola" w:cs="Times New Roman"/>
          <w:sz w:val="40"/>
          <w:szCs w:val="40"/>
          <w:lang w:val="ro-RO"/>
        </w:rPr>
        <w:t>2013</w:t>
      </w: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Nimbus Roman No9 L;Times New Ro"/>
          <w:sz w:val="40"/>
          <w:szCs w:val="40"/>
          <w:lang w:val="ro-RO"/>
        </w:rPr>
      </w:pPr>
    </w:p>
    <w:p w:rsidR="00720289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Nimbus Roman No9 L;Times New Ro"/>
          <w:sz w:val="40"/>
          <w:szCs w:val="40"/>
          <w:lang w:val="ro-RO"/>
        </w:rPr>
      </w:pPr>
    </w:p>
    <w:p w:rsidR="00720289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Nimbus Roman No9 L;Times New Ro"/>
          <w:sz w:val="40"/>
          <w:szCs w:val="40"/>
          <w:lang w:val="ro-RO"/>
        </w:rPr>
      </w:pPr>
    </w:p>
    <w:p w:rsidR="00720289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Nimbus Roman No9 L;Times New Ro"/>
          <w:sz w:val="40"/>
          <w:szCs w:val="40"/>
          <w:lang w:val="ro-RO"/>
        </w:rPr>
      </w:pPr>
    </w:p>
    <w:p w:rsidR="00720289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Nimbus Roman No9 L;Times New Ro"/>
          <w:sz w:val="40"/>
          <w:szCs w:val="40"/>
          <w:lang w:val="ro-RO"/>
        </w:rPr>
      </w:pPr>
    </w:p>
    <w:p w:rsidR="001D445F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1D445F">
        <w:rPr>
          <w:rFonts w:ascii="Gabriola" w:hAnsi="Gabriola" w:cs="Times New Roman"/>
          <w:sz w:val="40"/>
          <w:szCs w:val="40"/>
          <w:lang w:val="ro-RO"/>
        </w:rPr>
        <w:t xml:space="preserve">Nu avem aici toată Slujba </w:t>
      </w:r>
      <w:r w:rsidR="002D1E42">
        <w:rPr>
          <w:rFonts w:ascii="Gabriola" w:hAnsi="Gabriola" w:cs="Times New Roman"/>
          <w:sz w:val="40"/>
          <w:szCs w:val="40"/>
          <w:lang w:val="ro-RO"/>
        </w:rPr>
        <w:t>Dumnezeiești</w:t>
      </w:r>
      <w:r w:rsidRPr="001D445F">
        <w:rPr>
          <w:rFonts w:ascii="Gabriola" w:hAnsi="Gabriola" w:cs="Times New Roman"/>
          <w:sz w:val="40"/>
          <w:szCs w:val="40"/>
          <w:lang w:val="ro-RO"/>
        </w:rPr>
        <w:t xml:space="preserve"> Liturghii, nu avem toate rugăciunile care se fac în taină, ci mai cu seamă cele pe care le auzim.</w:t>
      </w:r>
      <w:r w:rsidR="00F001DC" w:rsidRPr="001D445F">
        <w:rPr>
          <w:rFonts w:ascii="Gabriola" w:hAnsi="Gabriola" w:cs="Times New Roman"/>
          <w:sz w:val="40"/>
          <w:szCs w:val="40"/>
          <w:lang w:val="ro-RO"/>
        </w:rPr>
        <w:t xml:space="preserve"> </w:t>
      </w:r>
      <w:r w:rsidR="001D445F" w:rsidRPr="001D445F">
        <w:rPr>
          <w:rFonts w:ascii="Gabriola" w:hAnsi="Gabriola" w:cs="Times New Roman"/>
          <w:sz w:val="40"/>
          <w:szCs w:val="40"/>
          <w:lang w:val="ro-RO"/>
        </w:rPr>
        <w:t>Nu am făcut o nouă traducere. Această lucrare am făcut-o, în primul rând, cu scopul de a învăța limba greacă și pentru</w:t>
      </w:r>
      <w:r w:rsidR="002D1E42">
        <w:rPr>
          <w:rFonts w:ascii="Gabriola" w:hAnsi="Gabriola" w:cs="Times New Roman"/>
          <w:sz w:val="40"/>
          <w:szCs w:val="40"/>
          <w:lang w:val="ro-RO"/>
        </w:rPr>
        <w:t xml:space="preserve"> a înțelege S</w:t>
      </w:r>
      <w:r w:rsidR="001D445F" w:rsidRPr="001D445F">
        <w:rPr>
          <w:rFonts w:ascii="Gabriola" w:hAnsi="Gabriola" w:cs="Times New Roman"/>
          <w:sz w:val="40"/>
          <w:szCs w:val="40"/>
          <w:lang w:val="ro-RO"/>
        </w:rPr>
        <w:t xml:space="preserve">lujba. </w:t>
      </w:r>
    </w:p>
    <w:p w:rsidR="005904E2" w:rsidRPr="001D445F" w:rsidRDefault="00F001DC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1D445F">
        <w:rPr>
          <w:rFonts w:ascii="Gabriola" w:hAnsi="Gabriola" w:cs="Times New Roman"/>
          <w:sz w:val="40"/>
          <w:szCs w:val="40"/>
          <w:lang w:val="ro-RO"/>
        </w:rPr>
        <w:t>Dar</w:t>
      </w:r>
      <w:r w:rsidR="00E74BCF">
        <w:rPr>
          <w:rFonts w:ascii="Gabriola" w:hAnsi="Gabriola" w:cs="Times New Roman"/>
          <w:sz w:val="40"/>
          <w:szCs w:val="40"/>
          <w:lang w:val="ro-RO"/>
        </w:rPr>
        <w:t>,</w:t>
      </w:r>
      <w:r w:rsidRPr="001D445F">
        <w:rPr>
          <w:rFonts w:ascii="Gabriola" w:hAnsi="Gabriola" w:cs="Times New Roman"/>
          <w:sz w:val="40"/>
          <w:szCs w:val="40"/>
          <w:lang w:val="ro-RO"/>
        </w:rPr>
        <w:t xml:space="preserve"> pentru că sunt unii care au nedumeririi, </w:t>
      </w:r>
      <w:r w:rsidR="00E74BCF">
        <w:rPr>
          <w:rFonts w:ascii="Gabriola" w:hAnsi="Gabriola" w:cs="Times New Roman"/>
          <w:sz w:val="40"/>
          <w:szCs w:val="40"/>
          <w:lang w:val="ro-RO"/>
        </w:rPr>
        <w:t xml:space="preserve">nu cercetează în Duhul Bisericii, dar în schimb, se grăbesc să învinuiască pe nedrept, </w:t>
      </w:r>
      <w:r w:rsidRPr="001D445F">
        <w:rPr>
          <w:rFonts w:ascii="Gabriola" w:hAnsi="Gabriola" w:cs="Times New Roman"/>
          <w:sz w:val="40"/>
          <w:szCs w:val="40"/>
          <w:lang w:val="ro-RO"/>
        </w:rPr>
        <w:t xml:space="preserve">s-au smintit și smintesc </w:t>
      </w:r>
      <w:r w:rsidR="001D445F" w:rsidRPr="001D445F">
        <w:rPr>
          <w:rFonts w:ascii="Gabriola" w:hAnsi="Gabriola" w:cs="Times New Roman"/>
          <w:sz w:val="40"/>
          <w:szCs w:val="40"/>
          <w:lang w:val="ro-RO"/>
        </w:rPr>
        <w:t xml:space="preserve">pe aproapele lor </w:t>
      </w:r>
      <w:r w:rsidRPr="001D445F">
        <w:rPr>
          <w:rFonts w:ascii="Gabriola" w:hAnsi="Gabriola" w:cs="Times New Roman"/>
          <w:sz w:val="40"/>
          <w:szCs w:val="40"/>
          <w:lang w:val="ro-RO"/>
        </w:rPr>
        <w:t xml:space="preserve"> cu </w:t>
      </w:r>
      <w:r w:rsidR="00E74BCF">
        <w:rPr>
          <w:rFonts w:ascii="Gabriola" w:hAnsi="Gabriola" w:cs="Times New Roman"/>
          <w:sz w:val="40"/>
          <w:szCs w:val="40"/>
          <w:lang w:val="ro-RO"/>
        </w:rPr>
        <w:t xml:space="preserve">înțelegerea greșită a unor </w:t>
      </w:r>
      <w:r w:rsidRPr="001D445F">
        <w:rPr>
          <w:rFonts w:ascii="Gabriola" w:hAnsi="Gabriola" w:cs="Times New Roman"/>
          <w:sz w:val="40"/>
          <w:szCs w:val="40"/>
          <w:lang w:val="ro-RO"/>
        </w:rPr>
        <w:t xml:space="preserve">cereri, cum ar fi cele în care se vorbește despre „unirea tuturor” și „unitatea credinței” și cu privire la </w:t>
      </w:r>
      <w:r w:rsidR="001D445F" w:rsidRPr="001D445F">
        <w:rPr>
          <w:rFonts w:ascii="Gabriola" w:hAnsi="Gabriola" w:cs="Times New Roman"/>
          <w:sz w:val="40"/>
          <w:szCs w:val="40"/>
          <w:lang w:val="ro-RO"/>
        </w:rPr>
        <w:t>interpolarea în textul epiclezei a troparului de la Ceasul al III-lea a</w:t>
      </w:r>
      <w:r w:rsidRPr="001D445F">
        <w:rPr>
          <w:rFonts w:ascii="Gabriola" w:hAnsi="Gabriola" w:cs="Times New Roman"/>
          <w:sz w:val="40"/>
          <w:szCs w:val="40"/>
          <w:lang w:val="ro-RO"/>
        </w:rPr>
        <w:t>m fost nevoit</w:t>
      </w:r>
      <w:r w:rsidR="001D445F" w:rsidRPr="001D445F">
        <w:rPr>
          <w:rFonts w:ascii="Gabriola" w:hAnsi="Gabriola" w:cs="Times New Roman"/>
          <w:sz w:val="40"/>
          <w:szCs w:val="40"/>
          <w:lang w:val="ro-RO"/>
        </w:rPr>
        <w:t xml:space="preserve"> să </w:t>
      </w:r>
      <w:r w:rsidR="00E74BCF">
        <w:rPr>
          <w:rFonts w:ascii="Gabriola" w:hAnsi="Gabriola" w:cs="Times New Roman"/>
          <w:sz w:val="40"/>
          <w:szCs w:val="40"/>
          <w:lang w:val="ro-RO"/>
        </w:rPr>
        <w:t xml:space="preserve">dau câteva note, la subsolul paginii și să </w:t>
      </w:r>
      <w:r w:rsidR="001D445F" w:rsidRPr="001D445F">
        <w:rPr>
          <w:rFonts w:ascii="Gabriola" w:hAnsi="Gabriola" w:cs="Times New Roman"/>
          <w:sz w:val="40"/>
          <w:szCs w:val="40"/>
          <w:lang w:val="ro-RO"/>
        </w:rPr>
        <w:t>pun</w:t>
      </w:r>
      <w:r w:rsidR="00E74BCF">
        <w:rPr>
          <w:rFonts w:ascii="Gabriola" w:hAnsi="Gabriola" w:cs="Times New Roman"/>
          <w:sz w:val="40"/>
          <w:szCs w:val="40"/>
          <w:lang w:val="ro-RO"/>
        </w:rPr>
        <w:t xml:space="preserve"> un </w:t>
      </w:r>
      <w:r w:rsidR="001D445F" w:rsidRPr="001D445F">
        <w:rPr>
          <w:rFonts w:ascii="Gabriola" w:hAnsi="Gabriola" w:cs="Times New Roman"/>
          <w:i/>
          <w:sz w:val="40"/>
          <w:szCs w:val="40"/>
          <w:lang w:val="ro-RO"/>
        </w:rPr>
        <w:t>Cuvânt lămuritor</w:t>
      </w:r>
      <w:r w:rsidR="00E74BCF">
        <w:rPr>
          <w:rFonts w:ascii="Gabriola" w:hAnsi="Gabriola" w:cs="Times New Roman"/>
          <w:i/>
          <w:sz w:val="40"/>
          <w:szCs w:val="40"/>
          <w:lang w:val="ro-RO"/>
        </w:rPr>
        <w:t xml:space="preserve">, </w:t>
      </w:r>
      <w:r w:rsidR="00E74BCF" w:rsidRPr="00E74BCF">
        <w:rPr>
          <w:rFonts w:ascii="Gabriola" w:hAnsi="Gabriola" w:cs="Times New Roman"/>
          <w:sz w:val="40"/>
          <w:szCs w:val="40"/>
          <w:lang w:val="ro-RO"/>
        </w:rPr>
        <w:t>la sfârșit</w:t>
      </w:r>
      <w:r w:rsidR="001D445F" w:rsidRPr="00E74BCF">
        <w:rPr>
          <w:rFonts w:ascii="Gabriola" w:hAnsi="Gabriola" w:cs="Times New Roman"/>
          <w:sz w:val="40"/>
          <w:szCs w:val="40"/>
          <w:lang w:val="ro-RO"/>
        </w:rPr>
        <w:t>.</w:t>
      </w:r>
      <w:r w:rsidR="00720289" w:rsidRPr="001D445F">
        <w:rPr>
          <w:rFonts w:ascii="Gabriola" w:hAnsi="Gabriola" w:cs="Times New Roman"/>
          <w:sz w:val="40"/>
          <w:szCs w:val="40"/>
          <w:lang w:val="ro-RO"/>
        </w:rPr>
        <w:t xml:space="preserve"> </w:t>
      </w:r>
    </w:p>
    <w:p w:rsidR="005904E2" w:rsidRPr="001D445F" w:rsidRDefault="00720289" w:rsidP="001D445F">
      <w:pPr>
        <w:pStyle w:val="Textnotdesubsol"/>
        <w:spacing w:after="0" w:line="380" w:lineRule="exact"/>
        <w:ind w:left="585" w:firstLine="0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1D445F">
        <w:rPr>
          <w:rFonts w:ascii="Gabriola" w:hAnsi="Gabriola" w:cs="Times New Roman"/>
          <w:sz w:val="40"/>
          <w:szCs w:val="40"/>
          <w:lang w:val="ro-RO"/>
        </w:rPr>
        <w:t>Mă bucur să primesc corectări</w:t>
      </w:r>
      <w:r w:rsidR="001D0B00" w:rsidRPr="001D445F">
        <w:rPr>
          <w:rFonts w:ascii="Gabriola" w:hAnsi="Gabriola" w:cs="Times New Roman"/>
          <w:sz w:val="40"/>
          <w:szCs w:val="40"/>
          <w:lang w:val="ro-RO"/>
        </w:rPr>
        <w:t>le și completările, celor c</w:t>
      </w:r>
      <w:r w:rsidR="005904E2" w:rsidRPr="001D445F">
        <w:rPr>
          <w:rFonts w:ascii="Gabriola" w:hAnsi="Gabriola" w:cs="Times New Roman"/>
          <w:sz w:val="40"/>
          <w:szCs w:val="40"/>
          <w:lang w:val="ro-RO"/>
        </w:rPr>
        <w:t>are</w:t>
      </w:r>
      <w:r w:rsidR="001D0B00" w:rsidRPr="001D445F">
        <w:rPr>
          <w:rFonts w:ascii="Gabriola" w:hAnsi="Gabriola" w:cs="Times New Roman"/>
          <w:sz w:val="40"/>
          <w:szCs w:val="40"/>
          <w:lang w:val="ro-RO"/>
        </w:rPr>
        <w:t xml:space="preserve"> în frica lui Dumnezeu</w:t>
      </w:r>
      <w:r w:rsidR="005904E2" w:rsidRPr="001D445F">
        <w:rPr>
          <w:rFonts w:ascii="Gabriola" w:hAnsi="Gabriola" w:cs="Times New Roman"/>
          <w:sz w:val="40"/>
          <w:szCs w:val="40"/>
          <w:lang w:val="ro-RO"/>
        </w:rPr>
        <w:t xml:space="preserve">, cu binecuvântarea duhovnicului lor, </w:t>
      </w:r>
      <w:r w:rsidR="001D0B00" w:rsidRPr="001D445F">
        <w:rPr>
          <w:rFonts w:ascii="Gabriola" w:hAnsi="Gabriola" w:cs="Times New Roman"/>
          <w:sz w:val="40"/>
          <w:szCs w:val="40"/>
          <w:lang w:val="ro-RO"/>
        </w:rPr>
        <w:t>pot</w:t>
      </w:r>
      <w:r w:rsidR="005904E2" w:rsidRPr="001D445F">
        <w:rPr>
          <w:rFonts w:ascii="Gabriola" w:hAnsi="Gabriola" w:cs="Times New Roman"/>
          <w:sz w:val="40"/>
          <w:szCs w:val="40"/>
          <w:lang w:val="ro-RO"/>
        </w:rPr>
        <w:t xml:space="preserve"> și vor</w:t>
      </w:r>
      <w:r w:rsidR="001D0B00" w:rsidRPr="001D445F">
        <w:rPr>
          <w:rFonts w:ascii="Gabriola" w:hAnsi="Gabriola" w:cs="Times New Roman"/>
          <w:sz w:val="40"/>
          <w:szCs w:val="40"/>
          <w:lang w:val="ro-RO"/>
        </w:rPr>
        <w:t xml:space="preserve"> să le facă</w:t>
      </w:r>
      <w:r w:rsidRPr="001D445F">
        <w:rPr>
          <w:rFonts w:ascii="Gabriola" w:hAnsi="Gabriola" w:cs="Times New Roman"/>
          <w:sz w:val="40"/>
          <w:szCs w:val="40"/>
          <w:lang w:val="ro-RO"/>
        </w:rPr>
        <w:t>.</w:t>
      </w:r>
    </w:p>
    <w:p w:rsidR="005904E2" w:rsidRPr="001D445F" w:rsidRDefault="005904E2" w:rsidP="001D445F">
      <w:pPr>
        <w:pStyle w:val="Textnotdesubsol"/>
        <w:spacing w:after="0" w:line="380" w:lineRule="exact"/>
        <w:ind w:left="585" w:firstLine="0"/>
        <w:jc w:val="right"/>
        <w:rPr>
          <w:rFonts w:ascii="Gabriola" w:hAnsi="Gabriola" w:cs="Times New Roman"/>
          <w:sz w:val="40"/>
          <w:szCs w:val="40"/>
          <w:lang w:val="ro-RO"/>
        </w:rPr>
      </w:pPr>
    </w:p>
    <w:p w:rsidR="00720289" w:rsidRPr="001D445F" w:rsidRDefault="00720289" w:rsidP="001D445F">
      <w:pPr>
        <w:pStyle w:val="Textnotdesubsol"/>
        <w:spacing w:after="0" w:line="380" w:lineRule="exact"/>
        <w:ind w:left="585" w:firstLine="0"/>
        <w:jc w:val="right"/>
        <w:rPr>
          <w:rFonts w:ascii="Gabriola" w:hAnsi="Gabriola"/>
          <w:sz w:val="40"/>
          <w:szCs w:val="40"/>
          <w:lang w:val="ro-RO"/>
        </w:rPr>
      </w:pPr>
      <w:r w:rsidRPr="001D445F">
        <w:rPr>
          <w:rFonts w:ascii="Gabriola" w:hAnsi="Gabriola" w:cs="Times New Roman"/>
          <w:sz w:val="40"/>
          <w:szCs w:val="40"/>
          <w:lang w:val="ro-RO"/>
        </w:rPr>
        <w:t>Iachint Monahul</w:t>
      </w:r>
    </w:p>
    <w:p w:rsidR="00720289" w:rsidRPr="001D445F" w:rsidRDefault="00720289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1D445F">
      <w:pPr>
        <w:spacing w:line="380" w:lineRule="exact"/>
        <w:jc w:val="center"/>
        <w:rPr>
          <w:rFonts w:ascii="Gabriola" w:hAnsi="Gabriola" w:cs="Times New Roman"/>
          <w:sz w:val="40"/>
          <w:szCs w:val="40"/>
        </w:rPr>
      </w:pPr>
    </w:p>
    <w:p w:rsidR="00E4306E" w:rsidRDefault="00E4306E" w:rsidP="00E4306E">
      <w:pPr>
        <w:pStyle w:val="Titlu2"/>
        <w:spacing w:after="0" w:line="400" w:lineRule="exact"/>
        <w:ind w:left="585" w:firstLine="0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eastAsia="zh-CN"/>
        </w:rPr>
      </w:pPr>
    </w:p>
    <w:p w:rsidR="005904E2" w:rsidRPr="001D445F" w:rsidRDefault="005904E2" w:rsidP="00E4306E">
      <w:pPr>
        <w:pStyle w:val="Titlu2"/>
        <w:spacing w:after="0" w:line="400" w:lineRule="exact"/>
        <w:ind w:left="585" w:firstLine="0"/>
        <w:jc w:val="center"/>
        <w:rPr>
          <w:rFonts w:ascii="Gabriola" w:hAnsi="Gabriola" w:cs="Times New Roman"/>
          <w:sz w:val="40"/>
          <w:szCs w:val="40"/>
        </w:rPr>
      </w:pP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zh-CN"/>
        </w:rPr>
        <w:t>Ελληνικό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zh-CN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zh-CN"/>
        </w:rPr>
        <w:t>Αλφάβητο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zh-CN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  <w:lang w:eastAsia="zh-CN"/>
        </w:rPr>
        <w:t>Elinic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eastAsia="zh-CN"/>
        </w:rPr>
        <w:t>o</w:t>
      </w:r>
      <w:proofErr w:type="spellEnd"/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eastAsia="zh-CN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  <w:lang w:eastAsia="zh-CN"/>
        </w:rPr>
        <w:t>Alf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eastAsia="zh-CN"/>
        </w:rPr>
        <w:t>a</w:t>
      </w:r>
      <w:r w:rsidRPr="001D445F">
        <w:rPr>
          <w:rFonts w:ascii="Gabriola" w:hAnsi="Gabriola" w:cs="Times New Roman"/>
          <w:color w:val="2300DC"/>
          <w:sz w:val="40"/>
          <w:szCs w:val="40"/>
          <w:lang w:eastAsia="zh-CN"/>
        </w:rPr>
        <w:t>vito</w:t>
      </w:r>
      <w:proofErr w:type="spellEnd"/>
      <w:r w:rsidRPr="001D445F">
        <w:rPr>
          <w:rFonts w:ascii="Gabriola" w:hAnsi="Gabriola" w:cs="Times New Roman"/>
          <w:color w:val="FF0000"/>
          <w:sz w:val="40"/>
          <w:szCs w:val="40"/>
          <w:lang w:eastAsia="zh-CN"/>
        </w:rPr>
        <w:t xml:space="preserve"> 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  <w:lang w:val="ro-RO" w:eastAsia="zh-CN"/>
        </w:rPr>
        <w:t>Alfabetul Grecesc</w:t>
      </w:r>
    </w:p>
    <w:p w:rsidR="00E4306E" w:rsidRDefault="00E4306E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b/>
          <w:bCs/>
          <w:color w:val="FF0000"/>
          <w:sz w:val="40"/>
          <w:szCs w:val="40"/>
        </w:rPr>
      </w:pP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Γράμμα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ro-RO"/>
        </w:rPr>
        <w:t>Litera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Επονυμία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ro-RO"/>
        </w:rPr>
        <w:t>Denumirea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 xml:space="preserve">   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Προφορά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r w:rsidRPr="001D445F">
        <w:rPr>
          <w:rFonts w:ascii="Gabriola" w:hAnsi="Gabriola" w:cs="Times New Roman"/>
          <w:bCs/>
          <w:iCs/>
          <w:color w:val="0070C0"/>
          <w:sz w:val="40"/>
          <w:szCs w:val="40"/>
          <w:lang w:val="ro-RO"/>
        </w:rPr>
        <w:t>Pronunțare</w:t>
      </w:r>
      <w:r w:rsidRPr="001D445F">
        <w:rPr>
          <w:rFonts w:ascii="Gabriola" w:hAnsi="Gabriola" w:cs="Times New Roman"/>
          <w:color w:val="FF0000"/>
          <w:sz w:val="40"/>
          <w:szCs w:val="40"/>
        </w:rPr>
        <w:t xml:space="preserve"> </w:t>
      </w:r>
    </w:p>
    <w:p w:rsidR="00E4306E" w:rsidRDefault="00E4306E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b/>
          <w:bCs/>
          <w:color w:val="FF0000"/>
          <w:sz w:val="40"/>
          <w:szCs w:val="40"/>
        </w:rPr>
      </w:pP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Α, α –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άλφα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color w:val="0070C0"/>
          <w:sz w:val="40"/>
          <w:szCs w:val="40"/>
        </w:rPr>
        <w:t>lfa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                                         A, a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Β, β – βήτα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v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V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v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Γ, γ – γάμα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gh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Δ, δ – δέλτα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dh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e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lta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D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d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Ε, ε – έψιλον 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e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psilon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e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Ζ, ζ – ζήτα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z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Z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z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Η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η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ήτα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I,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proofErr w:type="spellEnd"/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Θ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θ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θήτα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th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proofErr w:type="spellEnd"/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 xml:space="preserve">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Th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,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th</w:t>
      </w:r>
      <w:proofErr w:type="spellEnd"/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Ι, ι –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γιώτα</w:t>
      </w:r>
      <w:proofErr w:type="spellEnd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i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o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I,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proofErr w:type="spellEnd"/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Κ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κ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κάπα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k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K, k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Λ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λ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λάμδα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l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a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mdha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L, l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Μ, μ – μι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M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m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Ν, ν – νι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ni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Ξ, ξ – ξι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ksi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X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x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Ο, ο – όμικρον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o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micron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Π, π – πι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P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p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Ρ, ρ – ρο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ro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R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r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Σ, σ, ς – σίγμα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s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ghma</w:t>
      </w:r>
      <w:proofErr w:type="spellEnd"/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val="el-GR"/>
        </w:rPr>
        <w:t xml:space="preserve">  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Τ, τ –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ταφ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taf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T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t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Υ, υ – ύψιλον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i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psilon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Y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y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Φ, φ – φι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fi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F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f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Χ, χ – χι</w:t>
      </w:r>
      <w:r w:rsidRPr="001D445F">
        <w:rPr>
          <w:rFonts w:ascii="Gabriola" w:hAnsi="Gabriola" w:cs="Times New Roman"/>
          <w:bCs/>
          <w:color w:val="0070C0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hi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H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, </w:t>
      </w:r>
      <w:r w:rsidRPr="001D445F">
        <w:rPr>
          <w:rFonts w:ascii="Gabriola" w:hAnsi="Gabriola" w:cs="Times New Roman"/>
          <w:color w:val="2300DC"/>
          <w:sz w:val="40"/>
          <w:szCs w:val="40"/>
        </w:rPr>
        <w:t>h</w:t>
      </w:r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Ψ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ψ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ψι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psi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Ps,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ps</w:t>
      </w:r>
      <w:proofErr w:type="spellEnd"/>
    </w:p>
    <w:p w:rsidR="005904E2" w:rsidRPr="001D445F" w:rsidRDefault="005904E2" w:rsidP="00E4306E">
      <w:pPr>
        <w:pStyle w:val="Implicit"/>
        <w:spacing w:after="0" w:line="400" w:lineRule="exact"/>
        <w:ind w:left="585"/>
        <w:rPr>
          <w:rFonts w:ascii="Gabriola" w:hAnsi="Gabriola" w:cs="Times New Roman"/>
          <w:sz w:val="40"/>
          <w:szCs w:val="40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Ω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,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ω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–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>ωμέγα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Cs/>
          <w:color w:val="0070C0"/>
          <w:sz w:val="40"/>
          <w:szCs w:val="40"/>
        </w:rPr>
        <w:t>om</w:t>
      </w:r>
      <w:r w:rsidRPr="001D445F">
        <w:rPr>
          <w:rFonts w:ascii="Gabriola" w:hAnsi="Gabriola" w:cs="Times New Roman"/>
          <w:b/>
          <w:bCs/>
          <w:color w:val="0070C0"/>
          <w:sz w:val="40"/>
          <w:szCs w:val="40"/>
        </w:rPr>
        <w:t>e</w:t>
      </w:r>
      <w:r w:rsidRPr="001D445F">
        <w:rPr>
          <w:rFonts w:ascii="Gabriola" w:hAnsi="Gabriola" w:cs="Times New Roman"/>
          <w:bCs/>
          <w:color w:val="0070C0"/>
          <w:sz w:val="40"/>
          <w:szCs w:val="40"/>
        </w:rPr>
        <w:t>gha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O, o</w:t>
      </w:r>
    </w:p>
    <w:p w:rsidR="005904E2" w:rsidRPr="001D445F" w:rsidRDefault="005904E2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sz w:val="40"/>
          <w:szCs w:val="40"/>
        </w:rPr>
      </w:pPr>
    </w:p>
    <w:p w:rsidR="005904E2" w:rsidRPr="001D445F" w:rsidRDefault="005904E2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</w:pPr>
    </w:p>
    <w:p w:rsidR="005904E2" w:rsidRPr="001D445F" w:rsidRDefault="005904E2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</w:pPr>
    </w:p>
    <w:p w:rsidR="00E4306E" w:rsidRDefault="00E4306E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E4306E" w:rsidRDefault="00E4306E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E4306E" w:rsidRDefault="00E4306E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E4306E" w:rsidRDefault="00E4306E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</w:pPr>
    </w:p>
    <w:p w:rsidR="005904E2" w:rsidRPr="00E74BCF" w:rsidRDefault="005904E2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sz w:val="40"/>
          <w:szCs w:val="40"/>
          <w:lang w:val="ro-RO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Συνδυασμοί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γραμμάτων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της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Ελληνικής</w:t>
      </w:r>
      <w:r w:rsidRPr="00E74BCF">
        <w:rPr>
          <w:rFonts w:ascii="Gabriola" w:hAnsi="Gabriola" w:cs="Times New Roman"/>
          <w:b/>
          <w:bCs/>
          <w:color w:val="FF0000"/>
          <w:sz w:val="40"/>
          <w:szCs w:val="40"/>
          <w:lang w:val="ro-RO" w:eastAsia="ro-RO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 w:eastAsia="ro-RO"/>
        </w:rPr>
        <w:t>γλώσσας</w:t>
      </w:r>
    </w:p>
    <w:p w:rsidR="005904E2" w:rsidRPr="00E74BCF" w:rsidRDefault="005904E2" w:rsidP="00E4306E">
      <w:pPr>
        <w:pStyle w:val="Titlu2"/>
        <w:spacing w:after="0" w:line="400" w:lineRule="exact"/>
        <w:ind w:left="0" w:firstLine="577"/>
        <w:jc w:val="center"/>
        <w:rPr>
          <w:rFonts w:ascii="Gabriola" w:hAnsi="Gabriola" w:cs="Times New Roman"/>
          <w:sz w:val="40"/>
          <w:szCs w:val="40"/>
          <w:lang w:val="ro-RO"/>
        </w:rPr>
      </w:pPr>
      <w:proofErr w:type="spellStart"/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Sindiasm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i</w:t>
      </w:r>
      <w:proofErr w:type="spellEnd"/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 xml:space="preserve"> </w:t>
      </w:r>
      <w:proofErr w:type="spellStart"/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gram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a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ton</w:t>
      </w:r>
      <w:proofErr w:type="spellEnd"/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 xml:space="preserve"> tis </w:t>
      </w:r>
      <w:proofErr w:type="spellStart"/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Elinik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i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s</w:t>
      </w:r>
      <w:proofErr w:type="spellEnd"/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 xml:space="preserve"> </w:t>
      </w:r>
      <w:proofErr w:type="spellStart"/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gl</w:t>
      </w:r>
      <w:r w:rsidRPr="00E74BCF">
        <w:rPr>
          <w:rFonts w:ascii="Gabriola" w:hAnsi="Gabriola" w:cs="Times New Roman"/>
          <w:b/>
          <w:bCs/>
          <w:color w:val="2300DC"/>
          <w:sz w:val="40"/>
          <w:szCs w:val="40"/>
          <w:lang w:val="ro-RO"/>
        </w:rPr>
        <w:t>o</w:t>
      </w:r>
      <w:r w:rsidRPr="00E74BCF">
        <w:rPr>
          <w:rFonts w:ascii="Gabriola" w:hAnsi="Gabriola" w:cs="Times New Roman"/>
          <w:color w:val="2300DC"/>
          <w:sz w:val="40"/>
          <w:szCs w:val="40"/>
          <w:lang w:val="ro-RO"/>
        </w:rPr>
        <w:t>sas</w:t>
      </w:r>
      <w:proofErr w:type="spellEnd"/>
      <w:r w:rsidRPr="00E74BCF">
        <w:rPr>
          <w:rFonts w:ascii="Gabriola" w:hAnsi="Gabriola" w:cs="Times New Roman"/>
          <w:color w:val="FF0000"/>
          <w:sz w:val="40"/>
          <w:szCs w:val="40"/>
          <w:lang w:val="ro-RO"/>
        </w:rPr>
        <w:t xml:space="preserve"> </w:t>
      </w:r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  <w:lang w:val="ro-RO"/>
        </w:rPr>
        <w:t xml:space="preserve">Combinații de litere al limbii </w:t>
      </w:r>
      <w:r w:rsidRPr="00E74BCF">
        <w:rPr>
          <w:rFonts w:ascii="Gabriola" w:hAnsi="Gabriola" w:cs="Times New Roman"/>
          <w:b/>
          <w:bCs/>
          <w:i/>
          <w:iCs/>
          <w:color w:val="000000"/>
          <w:sz w:val="40"/>
          <w:szCs w:val="40"/>
          <w:lang w:val="ro-RO"/>
        </w:rPr>
        <w:t>Elene</w:t>
      </w:r>
    </w:p>
    <w:p w:rsidR="005904E2" w:rsidRPr="00E74BC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  <w:lang w:val="ro-RO"/>
        </w:rPr>
      </w:pPr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Συνδυασμός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γραμμάτων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Προφορά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Προφορ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>α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>Pronunțare</w:t>
      </w:r>
      <w:proofErr w:type="spellEnd"/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Sindiasm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>o</w:t>
      </w:r>
      <w:r w:rsidRPr="001D445F">
        <w:rPr>
          <w:rFonts w:ascii="Gabriola" w:hAnsi="Gabriola" w:cs="Times New Roman"/>
          <w:color w:val="2300DC"/>
          <w:sz w:val="40"/>
          <w:szCs w:val="40"/>
        </w:rPr>
        <w:t>s</w:t>
      </w:r>
      <w:proofErr w:type="spellEnd"/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gram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>a</w:t>
      </w:r>
      <w:r w:rsidRPr="001D445F">
        <w:rPr>
          <w:rFonts w:ascii="Gabriola" w:hAnsi="Gabriola" w:cs="Times New Roman"/>
          <w:color w:val="2300DC"/>
          <w:sz w:val="40"/>
          <w:szCs w:val="40"/>
        </w:rPr>
        <w:t>ton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 </w:t>
      </w:r>
      <w:proofErr w:type="spellStart"/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>Combinare</w:t>
      </w:r>
      <w:proofErr w:type="spellEnd"/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 xml:space="preserve"> de </w:t>
      </w:r>
      <w:proofErr w:type="spellStart"/>
      <w:r w:rsidRPr="001D445F">
        <w:rPr>
          <w:rFonts w:ascii="Gabriola" w:hAnsi="Gabriola" w:cs="Times New Roman"/>
          <w:b/>
          <w:bCs/>
          <w:i/>
          <w:iCs/>
          <w:color w:val="000000"/>
          <w:sz w:val="40"/>
          <w:szCs w:val="40"/>
        </w:rPr>
        <w:t>litere</w:t>
      </w:r>
      <w:proofErr w:type="spellEnd"/>
    </w:p>
    <w:p w:rsidR="00E4306E" w:rsidRDefault="00E4306E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b/>
          <w:bCs/>
          <w:color w:val="FF0000"/>
          <w:sz w:val="40"/>
          <w:szCs w:val="40"/>
        </w:rPr>
      </w:pPr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αι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- 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αϊ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e –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ai</w:t>
      </w:r>
      <w:proofErr w:type="spellEnd"/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proofErr w:type="gram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αυ</w:t>
      </w:r>
      <w:proofErr w:type="spellEnd"/>
      <w:proofErr w:type="gram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av</w:t>
      </w:r>
      <w:proofErr w:type="spellEnd"/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proofErr w:type="gram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ει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-</w:t>
      </w:r>
      <w:proofErr w:type="gram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εϊ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</w:rPr>
        <w:t xml:space="preserve"> -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ei</w:t>
      </w:r>
      <w:proofErr w:type="spellEnd"/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proofErr w:type="gram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>ευ</w:t>
      </w:r>
      <w:proofErr w:type="spellEnd"/>
      <w:proofErr w:type="gramEnd"/>
      <w:r w:rsidRPr="001D445F">
        <w:rPr>
          <w:rFonts w:ascii="Gabriola" w:hAnsi="Gabriola" w:cs="Times New Roman"/>
          <w:b/>
          <w:bCs/>
          <w:color w:val="FF0000"/>
          <w:sz w:val="40"/>
          <w:szCs w:val="40"/>
        </w:rPr>
        <w:t xml:space="preserve">                        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ev</w:t>
      </w:r>
      <w:proofErr w:type="spellEnd"/>
      <w:r w:rsidRPr="001D445F">
        <w:rPr>
          <w:rFonts w:ascii="Gabriola" w:hAnsi="Gabriola" w:cs="Times New Roman"/>
          <w:b/>
          <w:bCs/>
          <w:color w:val="2300DC"/>
          <w:sz w:val="40"/>
          <w:szCs w:val="40"/>
        </w:rPr>
        <w:t xml:space="preserve"> </w:t>
      </w:r>
    </w:p>
    <w:p w:rsidR="005904E2" w:rsidRPr="001D445F" w:rsidRDefault="005904E2" w:rsidP="00E4306E">
      <w:pPr>
        <w:pStyle w:val="Titlu2"/>
        <w:spacing w:after="0" w:line="400" w:lineRule="exact"/>
        <w:ind w:left="0" w:firstLine="577"/>
        <w:rPr>
          <w:rFonts w:ascii="Gabriola" w:hAnsi="Gabriola" w:cs="Times New Roman"/>
          <w:sz w:val="40"/>
          <w:szCs w:val="40"/>
        </w:rPr>
      </w:pPr>
      <w:proofErr w:type="spellStart"/>
      <w:proofErr w:type="gram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>αυ</w:t>
      </w:r>
      <w:proofErr w:type="spellEnd"/>
      <w:proofErr w:type="gram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 xml:space="preserve"> –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>ευ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 xml:space="preserve"> – </w:t>
      </w:r>
      <w:proofErr w:type="spellStart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>ηυ</w:t>
      </w:r>
      <w:proofErr w:type="spellEnd"/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eastAsia="ro-RO"/>
        </w:rPr>
        <w:t xml:space="preserve">      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>af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 xml:space="preserve"> –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>ef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 xml:space="preserve"> – if</w:t>
      </w:r>
      <w:r w:rsidRPr="001D445F">
        <w:rPr>
          <w:rFonts w:ascii="Gabriola" w:hAnsi="Gabriola" w:cs="Times New Roman"/>
          <w:color w:val="FF0000"/>
          <w:sz w:val="40"/>
          <w:szCs w:val="40"/>
          <w:lang w:eastAsia="ro-RO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>(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>înaintea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>consoanelor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eastAsia="ro-RO"/>
        </w:rPr>
        <w:t xml:space="preserve">: θ, κ, ξ, π, τ, φ, χ, ψ)                     </w:t>
      </w:r>
    </w:p>
    <w:p w:rsidR="005904E2" w:rsidRPr="001D445F" w:rsidRDefault="005904E2" w:rsidP="00E4306E">
      <w:pPr>
        <w:pStyle w:val="Implicit"/>
        <w:spacing w:after="0" w:line="400" w:lineRule="exact"/>
        <w:ind w:firstLine="571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οι – οϊ                 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-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oi</w:t>
      </w:r>
      <w:proofErr w:type="spellEnd"/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ου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u</w:t>
      </w:r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υι                                                                  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proofErr w:type="spellEnd"/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ηυ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iv</w:t>
      </w:r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γκ – γγ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g</w:t>
      </w:r>
      <w:r w:rsidRPr="001D445F">
        <w:rPr>
          <w:rFonts w:ascii="Gabriola" w:hAnsi="Gabriola" w:cs="Times New Roman"/>
          <w:b/>
          <w:bCs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  </w:t>
      </w:r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μπ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b</w:t>
      </w:r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ντ 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cite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ș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te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d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â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nd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se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afl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ă î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fa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ț</w:t>
      </w:r>
      <w:r w:rsidRPr="001D445F">
        <w:rPr>
          <w:rFonts w:ascii="Gabriola" w:hAnsi="Gabriola" w:cs="Times New Roman"/>
          <w:color w:val="2300DC"/>
          <w:sz w:val="40"/>
          <w:szCs w:val="40"/>
        </w:rPr>
        <w:t>a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cuv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â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ntului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ș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cu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un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ș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ters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î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fa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ță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nd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î</w:t>
      </w:r>
      <w:r w:rsidRPr="001D445F">
        <w:rPr>
          <w:rFonts w:ascii="Gabriola" w:hAnsi="Gabriola" w:cs="Times New Roman"/>
          <w:color w:val="2300DC"/>
          <w:sz w:val="40"/>
          <w:szCs w:val="40"/>
        </w:rPr>
        <w:t>n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interiorul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 xml:space="preserve"> 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cuv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â</w:t>
      </w:r>
      <w:proofErr w:type="spellStart"/>
      <w:r w:rsidRPr="001D445F">
        <w:rPr>
          <w:rFonts w:ascii="Gabriola" w:hAnsi="Gabriola" w:cs="Times New Roman"/>
          <w:color w:val="2300DC"/>
          <w:sz w:val="40"/>
          <w:szCs w:val="40"/>
        </w:rPr>
        <w:t>ntului</w:t>
      </w:r>
      <w:proofErr w:type="spellEnd"/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.</w:t>
      </w:r>
    </w:p>
    <w:p w:rsidR="005904E2" w:rsidRPr="001D445F" w:rsidRDefault="005904E2" w:rsidP="00E4306E">
      <w:pPr>
        <w:pStyle w:val="Implicit"/>
        <w:spacing w:after="0" w:line="400" w:lineRule="exact"/>
        <w:ind w:firstLine="577"/>
        <w:rPr>
          <w:rFonts w:ascii="Gabriola" w:hAnsi="Gabriola" w:cs="Times New Roman"/>
          <w:sz w:val="40"/>
          <w:szCs w:val="40"/>
          <w:lang w:val="el-GR"/>
        </w:rPr>
      </w:pPr>
      <w:r w:rsidRPr="001D445F">
        <w:rPr>
          <w:rFonts w:ascii="Gabriola" w:hAnsi="Gabriola" w:cs="Times New Roman"/>
          <w:b/>
          <w:bCs/>
          <w:color w:val="FF0000"/>
          <w:sz w:val="40"/>
          <w:szCs w:val="40"/>
          <w:lang w:val="el-GR"/>
        </w:rPr>
        <w:t xml:space="preserve">τσ                                                                   </w:t>
      </w:r>
      <w:r w:rsidRPr="001D445F">
        <w:rPr>
          <w:rFonts w:ascii="Gabriola" w:hAnsi="Gabriola" w:cs="Times New Roman"/>
          <w:color w:val="2300DC"/>
          <w:sz w:val="40"/>
          <w:szCs w:val="40"/>
          <w:lang w:val="el-GR"/>
        </w:rPr>
        <w:t>ț</w:t>
      </w:r>
    </w:p>
    <w:p w:rsidR="005904E2" w:rsidRPr="00720289" w:rsidRDefault="005904E2" w:rsidP="00E4306E">
      <w:pPr>
        <w:spacing w:line="400" w:lineRule="exact"/>
        <w:jc w:val="center"/>
        <w:rPr>
          <w:rFonts w:ascii="Times New Roman" w:hAnsi="Times New Roman" w:cs="Times New Roman"/>
          <w:sz w:val="32"/>
          <w:szCs w:val="32"/>
        </w:rPr>
      </w:pPr>
    </w:p>
    <w:sectPr w:rsidR="005904E2" w:rsidRPr="00720289" w:rsidSect="00720289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;Times New R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0289"/>
    <w:rsid w:val="00026A8B"/>
    <w:rsid w:val="001B7A20"/>
    <w:rsid w:val="001D0B00"/>
    <w:rsid w:val="001D445F"/>
    <w:rsid w:val="002D0794"/>
    <w:rsid w:val="002D1E42"/>
    <w:rsid w:val="005904E2"/>
    <w:rsid w:val="00720289"/>
    <w:rsid w:val="007363A4"/>
    <w:rsid w:val="00927B8F"/>
    <w:rsid w:val="00934B5F"/>
    <w:rsid w:val="00945319"/>
    <w:rsid w:val="00B06C9E"/>
    <w:rsid w:val="00C5004F"/>
    <w:rsid w:val="00D67242"/>
    <w:rsid w:val="00E2232D"/>
    <w:rsid w:val="00E4306E"/>
    <w:rsid w:val="00E74BCF"/>
    <w:rsid w:val="00F001DC"/>
    <w:rsid w:val="00F52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3A4"/>
  </w:style>
  <w:style w:type="paragraph" w:styleId="Titlu2">
    <w:name w:val="heading 2"/>
    <w:basedOn w:val="Implicit"/>
    <w:next w:val="Implicit"/>
    <w:link w:val="Titlu2Caracter"/>
    <w:qFormat/>
    <w:rsid w:val="005904E2"/>
    <w:pPr>
      <w:tabs>
        <w:tab w:val="left" w:pos="8064"/>
      </w:tabs>
      <w:ind w:left="8064" w:hanging="576"/>
      <w:outlineLvl w:val="1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rptext1">
    <w:name w:val="Corp text1"/>
    <w:basedOn w:val="Normal"/>
    <w:rsid w:val="0072028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12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20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20289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rsid w:val="00720289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283" w:hanging="283"/>
      <w:jc w:val="left"/>
    </w:pPr>
    <w:rPr>
      <w:rFonts w:ascii="Calibri" w:eastAsia="Times New Roman" w:hAnsi="Calibri" w:cs="Calibri"/>
      <w:sz w:val="20"/>
      <w:szCs w:val="20"/>
      <w:lang w:bidi="hi-IN"/>
    </w:rPr>
  </w:style>
  <w:style w:type="character" w:customStyle="1" w:styleId="TextnotdesubsolCaracter">
    <w:name w:val="Text notă de subsol Caracter"/>
    <w:basedOn w:val="Fontdeparagrafimplicit"/>
    <w:link w:val="Textnotdesubsol"/>
    <w:rsid w:val="00720289"/>
    <w:rPr>
      <w:rFonts w:ascii="Calibri" w:eastAsia="Times New Roman" w:hAnsi="Calibri" w:cs="Calibri"/>
      <w:sz w:val="20"/>
      <w:szCs w:val="20"/>
      <w:lang w:bidi="hi-IN"/>
    </w:rPr>
  </w:style>
  <w:style w:type="character" w:customStyle="1" w:styleId="Titlu2Caracter">
    <w:name w:val="Titlu 2 Caracter"/>
    <w:basedOn w:val="Fontdeparagrafimplicit"/>
    <w:link w:val="Titlu2"/>
    <w:rsid w:val="005904E2"/>
    <w:rPr>
      <w:rFonts w:ascii="Calibri" w:eastAsia="Times New Roman" w:hAnsi="Calibri" w:cs="Calibri"/>
      <w:lang w:bidi="hi-IN"/>
    </w:rPr>
  </w:style>
  <w:style w:type="paragraph" w:customStyle="1" w:styleId="Implicit">
    <w:name w:val="Implicit"/>
    <w:rsid w:val="005904E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7</cp:revision>
  <cp:lastPrinted>2013-08-24T11:54:00Z</cp:lastPrinted>
  <dcterms:created xsi:type="dcterms:W3CDTF">2013-06-11T14:03:00Z</dcterms:created>
  <dcterms:modified xsi:type="dcterms:W3CDTF">2013-10-15T11:50:00Z</dcterms:modified>
</cp:coreProperties>
</file>