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40" w:rsidRDefault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Pr="00591040" w:rsidRDefault="00591040" w:rsidP="00591040"/>
    <w:p w:rsidR="00591040" w:rsidRDefault="00714EC9" w:rsidP="00714EC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90470" cy="3599815"/>
            <wp:effectExtent l="19050" t="0" r="5080" b="0"/>
            <wp:wrapSquare wrapText="bothSides"/>
            <wp:docPr id="1" name="Imagine 0" descr="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72"/>
          <w:szCs w:val="72"/>
          <w:lang w:val="ro-RO"/>
        </w:rPr>
      </w:pPr>
    </w:p>
    <w:p w:rsidR="007363A4" w:rsidRP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72"/>
          <w:szCs w:val="72"/>
          <w:lang w:val="ro-RO"/>
        </w:rPr>
      </w:pPr>
      <w:r w:rsidRPr="00714EC9">
        <w:rPr>
          <w:rFonts w:ascii="Gabriola" w:hAnsi="Gabriola"/>
          <w:b/>
          <w:sz w:val="72"/>
          <w:szCs w:val="72"/>
          <w:lang w:val="ro-RO"/>
        </w:rPr>
        <w:t>STIH</w:t>
      </w:r>
      <w:r w:rsidR="00B137D9">
        <w:rPr>
          <w:rFonts w:ascii="Gabriola" w:hAnsi="Gabriola"/>
          <w:b/>
          <w:sz w:val="72"/>
          <w:szCs w:val="72"/>
          <w:lang w:val="ro-RO"/>
        </w:rPr>
        <w:t>URILE</w:t>
      </w:r>
      <w:r w:rsidRPr="00714EC9">
        <w:rPr>
          <w:rFonts w:ascii="Gabriola" w:hAnsi="Gabriola"/>
          <w:b/>
          <w:sz w:val="72"/>
          <w:szCs w:val="72"/>
          <w:lang w:val="ro-RO"/>
        </w:rPr>
        <w:t xml:space="preserve"> CELOR NOUĂ CÂNTĂRI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591040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 xml:space="preserve">Cântările lui Moise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591040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>Cântările Anei, mama lui Samuel</w:t>
      </w:r>
      <w:r w:rsidR="00714EC9">
        <w:rPr>
          <w:rFonts w:ascii="Gabriola" w:hAnsi="Gabriola"/>
          <w:b/>
          <w:sz w:val="52"/>
          <w:szCs w:val="52"/>
          <w:lang w:val="ro-RO"/>
        </w:rPr>
        <w:t xml:space="preserve"> </w:t>
      </w:r>
      <w:r w:rsidRPr="00714EC9">
        <w:rPr>
          <w:rFonts w:ascii="Gabriola" w:hAnsi="Gabriola"/>
          <w:b/>
          <w:sz w:val="52"/>
          <w:szCs w:val="52"/>
          <w:lang w:val="ro-RO"/>
        </w:rPr>
        <w:t xml:space="preserve">Prorocul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>
        <w:rPr>
          <w:rFonts w:ascii="Gabriola" w:hAnsi="Gabriola"/>
          <w:b/>
          <w:sz w:val="52"/>
          <w:szCs w:val="52"/>
          <w:lang w:val="ro-RO"/>
        </w:rPr>
        <w:t>Rugăciunea Prorocului Avacum</w:t>
      </w:r>
      <w:r w:rsidR="00591040" w:rsidRPr="00714EC9">
        <w:rPr>
          <w:rFonts w:ascii="Gabriola" w:hAnsi="Gabriola"/>
          <w:b/>
          <w:sz w:val="52"/>
          <w:szCs w:val="52"/>
          <w:lang w:val="ro-RO"/>
        </w:rPr>
        <w:t xml:space="preserve">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591040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 xml:space="preserve">Cântarea Prorocului Isaia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591040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 xml:space="preserve">Rugăciunea lui Iona Prorocul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591040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>Rugăciunea</w:t>
      </w:r>
      <w:r w:rsidR="00714EC9" w:rsidRPr="00714EC9">
        <w:rPr>
          <w:rFonts w:ascii="Gabriola" w:hAnsi="Gabriola"/>
          <w:b/>
          <w:sz w:val="52"/>
          <w:szCs w:val="52"/>
          <w:lang w:val="ro-RO"/>
        </w:rPr>
        <w:t xml:space="preserve"> și Cântarea de mulțumire a</w:t>
      </w:r>
      <w:r w:rsidRPr="00714EC9">
        <w:rPr>
          <w:rFonts w:ascii="Gabriola" w:hAnsi="Gabriola"/>
          <w:b/>
          <w:sz w:val="52"/>
          <w:szCs w:val="52"/>
          <w:lang w:val="ro-RO"/>
        </w:rPr>
        <w:t xml:space="preserve"> Sfinților Trei</w:t>
      </w:r>
      <w:r w:rsidR="00714EC9">
        <w:rPr>
          <w:rFonts w:ascii="Gabriola" w:hAnsi="Gabriola"/>
          <w:b/>
          <w:sz w:val="52"/>
          <w:szCs w:val="52"/>
          <w:lang w:val="ro-RO"/>
        </w:rPr>
        <w:t xml:space="preserve"> </w:t>
      </w:r>
      <w:r w:rsidRPr="00714EC9">
        <w:rPr>
          <w:rFonts w:ascii="Gabriola" w:hAnsi="Gabriola"/>
          <w:b/>
          <w:sz w:val="52"/>
          <w:szCs w:val="52"/>
          <w:lang w:val="ro-RO"/>
        </w:rPr>
        <w:t xml:space="preserve">Tineri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 xml:space="preserve">Cântarea Preasfintei Născătoare de Dumnezeu </w:t>
      </w: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14EC9" w:rsidRDefault="00714EC9" w:rsidP="00714EC9">
      <w:pPr>
        <w:tabs>
          <w:tab w:val="left" w:pos="2065"/>
        </w:tabs>
        <w:jc w:val="center"/>
        <w:rPr>
          <w:rFonts w:ascii="Gabriola" w:hAnsi="Gabriola"/>
          <w:b/>
          <w:sz w:val="52"/>
          <w:szCs w:val="52"/>
          <w:lang w:val="ro-RO"/>
        </w:rPr>
      </w:pPr>
      <w:r w:rsidRPr="00714EC9">
        <w:rPr>
          <w:rFonts w:ascii="Gabriola" w:hAnsi="Gabriola"/>
          <w:b/>
          <w:sz w:val="52"/>
          <w:szCs w:val="52"/>
          <w:lang w:val="ro-RO"/>
        </w:rPr>
        <w:t>Rugăciunea Sfântului Proroc Zaharia</w:t>
      </w: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90256B" w:rsidRPr="0090256B" w:rsidRDefault="0090256B" w:rsidP="0090256B">
      <w:pPr>
        <w:pStyle w:val="Corptext2"/>
        <w:jc w:val="center"/>
        <w:rPr>
          <w:rFonts w:ascii="Gabriola" w:hAnsi="Gabriola"/>
          <w:b/>
          <w:sz w:val="36"/>
          <w:szCs w:val="36"/>
          <w:lang w:val="ro-RO"/>
        </w:rPr>
      </w:pPr>
      <w:r w:rsidRPr="0090256B">
        <w:rPr>
          <w:rFonts w:ascii="Gabriola" w:hAnsi="Gabriola"/>
          <w:b/>
          <w:sz w:val="36"/>
          <w:szCs w:val="36"/>
          <w:lang w:val="ro-RO"/>
        </w:rPr>
        <w:t>Versiune corectă după Septuaginta; traducere corectă, după Psaltirea din 1843, după Biblia apărută cu binecuvântarea Bisericii Ortodoxe Române până în anul 1914; și traducere după textul masoretic, din Psaltirea ediție nouă, modificat eretic</w:t>
      </w: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P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714EC9" w:rsidRDefault="00714EC9" w:rsidP="00714EC9">
      <w:pPr>
        <w:rPr>
          <w:rFonts w:ascii="Gabriola" w:hAnsi="Gabriola"/>
          <w:sz w:val="52"/>
          <w:szCs w:val="52"/>
          <w:lang w:val="ro-RO"/>
        </w:rPr>
      </w:pPr>
    </w:p>
    <w:p w:rsidR="00591040" w:rsidRDefault="00714EC9" w:rsidP="00714EC9">
      <w:pPr>
        <w:jc w:val="center"/>
        <w:rPr>
          <w:rFonts w:ascii="Gabriola" w:hAnsi="Gabriola"/>
          <w:sz w:val="52"/>
          <w:szCs w:val="52"/>
          <w:lang w:val="ro-RO"/>
        </w:rPr>
      </w:pPr>
      <w:r>
        <w:rPr>
          <w:rFonts w:ascii="Gabriola" w:hAnsi="Gabriola"/>
          <w:sz w:val="52"/>
          <w:szCs w:val="52"/>
          <w:lang w:val="ro-RO"/>
        </w:rPr>
        <w:t>Sfântul Munte Athos</w:t>
      </w:r>
    </w:p>
    <w:p w:rsidR="00714EC9" w:rsidRDefault="00714EC9" w:rsidP="00714EC9">
      <w:pPr>
        <w:jc w:val="center"/>
        <w:rPr>
          <w:rFonts w:ascii="Gabriola" w:hAnsi="Gabriola"/>
          <w:sz w:val="52"/>
          <w:szCs w:val="52"/>
          <w:lang w:val="ro-RO"/>
        </w:rPr>
      </w:pPr>
      <w:r>
        <w:rPr>
          <w:rFonts w:ascii="Gabriola" w:hAnsi="Gabriola"/>
          <w:sz w:val="52"/>
          <w:szCs w:val="52"/>
          <w:lang w:val="ro-RO"/>
        </w:rPr>
        <w:t>2013</w:t>
      </w: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Pr="00B137D9" w:rsidRDefault="00002508" w:rsidP="00714EC9">
      <w:pPr>
        <w:jc w:val="center"/>
        <w:rPr>
          <w:rFonts w:ascii="Gabriola" w:hAnsi="Gabriola"/>
          <w:sz w:val="40"/>
          <w:szCs w:val="40"/>
          <w:lang w:val="ro-RO"/>
        </w:rPr>
      </w:pPr>
    </w:p>
    <w:p w:rsidR="00B137D9" w:rsidRPr="00B137D9" w:rsidRDefault="00B137D9" w:rsidP="00B137D9">
      <w:pPr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137D9">
        <w:rPr>
          <w:rFonts w:ascii="Gabriola" w:hAnsi="Gabriola" w:cs="Times New Roman"/>
          <w:sz w:val="40"/>
          <w:szCs w:val="40"/>
          <w:lang w:val="ro-RO"/>
        </w:rPr>
        <w:t>STIHURILE CELOR NOUĂ CÂNTĂRI</w:t>
      </w:r>
    </w:p>
    <w:p w:rsidR="00B137D9" w:rsidRDefault="00B137D9" w:rsidP="00B137D9">
      <w:pPr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B137D9" w:rsidRPr="00B137D9" w:rsidRDefault="00B137D9" w:rsidP="00B137D9">
      <w:pPr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137D9">
        <w:rPr>
          <w:rFonts w:ascii="Gabriola" w:hAnsi="Gabriola" w:cs="Times New Roman"/>
          <w:sz w:val="40"/>
          <w:szCs w:val="40"/>
          <w:lang w:val="ro-RO"/>
        </w:rPr>
        <w:t>„Cântările lui Moise”</w:t>
      </w:r>
    </w:p>
    <w:p w:rsidR="00B137D9" w:rsidRPr="00B137D9" w:rsidRDefault="00B137D9" w:rsidP="00B137D9">
      <w:pPr>
        <w:pStyle w:val="Corptext2"/>
        <w:jc w:val="center"/>
        <w:rPr>
          <w:rFonts w:ascii="Gabriola" w:hAnsi="Gabriola"/>
          <w:sz w:val="40"/>
          <w:szCs w:val="40"/>
          <w:lang w:val="ro-RO"/>
        </w:rPr>
      </w:pPr>
      <w:r w:rsidRPr="00B137D9">
        <w:rPr>
          <w:rFonts w:ascii="Gabriola" w:hAnsi="Gabriola"/>
          <w:sz w:val="40"/>
          <w:szCs w:val="40"/>
          <w:lang w:val="ro-RO"/>
        </w:rPr>
        <w:t xml:space="preserve">Pe trei coloane: Versiune corectă după Septuaginta, din </w:t>
      </w:r>
      <w:r w:rsidRPr="00B137D9">
        <w:rPr>
          <w:rFonts w:ascii="Gabriola" w:hAnsi="Gabriola"/>
          <w:sz w:val="40"/>
          <w:szCs w:val="40"/>
        </w:rPr>
        <w:t>ΩΡΟΛΟΓΙΟΝ</w:t>
      </w:r>
      <w:r w:rsidRPr="00B137D9">
        <w:rPr>
          <w:rFonts w:ascii="Gabriola" w:hAnsi="Gabriola"/>
          <w:sz w:val="40"/>
          <w:szCs w:val="40"/>
          <w:lang w:val="ro-RO"/>
        </w:rPr>
        <w:t xml:space="preserve"> </w:t>
      </w:r>
      <w:r w:rsidRPr="00B137D9">
        <w:rPr>
          <w:rFonts w:ascii="Gabriola" w:hAnsi="Gabriola"/>
          <w:sz w:val="40"/>
          <w:szCs w:val="40"/>
        </w:rPr>
        <w:t>ΤΟ</w:t>
      </w:r>
      <w:r w:rsidRPr="00B137D9">
        <w:rPr>
          <w:rFonts w:ascii="Gabriola" w:hAnsi="Gabriola"/>
          <w:sz w:val="40"/>
          <w:szCs w:val="40"/>
          <w:lang w:val="ro-RO"/>
        </w:rPr>
        <w:t xml:space="preserve"> </w:t>
      </w:r>
      <w:r w:rsidRPr="00B137D9">
        <w:rPr>
          <w:rFonts w:ascii="Gabriola" w:hAnsi="Gabriola"/>
          <w:sz w:val="40"/>
          <w:szCs w:val="40"/>
        </w:rPr>
        <w:t>ΜΕΓΑ</w:t>
      </w:r>
      <w:r w:rsidRPr="00B137D9">
        <w:rPr>
          <w:rFonts w:ascii="Gabriola" w:hAnsi="Gabriola"/>
          <w:sz w:val="40"/>
          <w:szCs w:val="40"/>
          <w:lang w:val="ro-RO"/>
        </w:rPr>
        <w:t xml:space="preserve"> apărută cu binecuvântarea Bisericii Ortodoxe Grecești; traducere corectă, după Psaltirea din 1843, după Biblia apărută cu binecuvântarea Bisericii Ortodoxe Române până în anul 1914; </w:t>
      </w:r>
      <w:r w:rsidR="0090256B">
        <w:rPr>
          <w:rFonts w:ascii="Gabriola" w:hAnsi="Gabriola"/>
          <w:sz w:val="40"/>
          <w:szCs w:val="40"/>
          <w:lang w:val="ro-RO"/>
        </w:rPr>
        <w:t xml:space="preserve">și </w:t>
      </w:r>
      <w:r w:rsidRPr="00B137D9">
        <w:rPr>
          <w:rFonts w:ascii="Gabriola" w:hAnsi="Gabriola"/>
          <w:sz w:val="40"/>
          <w:szCs w:val="40"/>
          <w:lang w:val="ro-RO"/>
        </w:rPr>
        <w:t xml:space="preserve">traducere după textul masoretic, </w:t>
      </w:r>
    </w:p>
    <w:p w:rsidR="00272905" w:rsidRDefault="00272905" w:rsidP="00B137D9">
      <w:pPr>
        <w:jc w:val="center"/>
        <w:rPr>
          <w:rFonts w:ascii="Gabriola" w:hAnsi="Gabriola"/>
          <w:sz w:val="40"/>
          <w:szCs w:val="40"/>
          <w:lang w:val="ro-RO"/>
        </w:rPr>
      </w:pPr>
    </w:p>
    <w:p w:rsidR="00002508" w:rsidRDefault="00B137D9" w:rsidP="00B137D9">
      <w:pPr>
        <w:jc w:val="center"/>
        <w:rPr>
          <w:rFonts w:ascii="Gabriola" w:hAnsi="Gabriola"/>
          <w:sz w:val="52"/>
          <w:szCs w:val="52"/>
          <w:lang w:val="ro-RO"/>
        </w:rPr>
      </w:pPr>
      <w:r w:rsidRPr="00B137D9">
        <w:rPr>
          <w:rFonts w:ascii="Gabriola" w:hAnsi="Gabriola"/>
          <w:sz w:val="40"/>
          <w:szCs w:val="40"/>
          <w:lang w:val="ro-RO"/>
        </w:rPr>
        <w:t>din Psaltirea ediție nouă</w:t>
      </w:r>
      <w:r>
        <w:rPr>
          <w:rFonts w:ascii="Gabriola" w:hAnsi="Gabriola"/>
          <w:sz w:val="40"/>
          <w:szCs w:val="40"/>
          <w:lang w:val="ro-RO"/>
        </w:rPr>
        <w:t>, modificat eretic</w:t>
      </w: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002508">
      <w:pPr>
        <w:pStyle w:val="Titlu2"/>
        <w:ind w:left="585" w:firstLine="0"/>
        <w:jc w:val="center"/>
        <w:rPr>
          <w:rFonts w:ascii="Gabriola" w:hAnsi="Gabriola" w:cs="Nimbus Roman No9 L;Times New Ro"/>
          <w:bCs/>
          <w:sz w:val="40"/>
          <w:szCs w:val="40"/>
          <w:lang w:val="ro-RO" w:eastAsia="zh-CN"/>
        </w:rPr>
      </w:pP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>Această lucrare poate fi corectată de cei c</w:t>
      </w:r>
      <w:r>
        <w:rPr>
          <w:rFonts w:ascii="Gabriola" w:hAnsi="Gabriola" w:cs="Nimbus Roman No9 L;Times New Ro"/>
          <w:bCs/>
          <w:sz w:val="40"/>
          <w:szCs w:val="40"/>
          <w:lang w:val="ro-RO" w:eastAsia="zh-CN"/>
        </w:rPr>
        <w:t>are</w:t>
      </w: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 xml:space="preserve"> în frica lui Dumnezeu, </w:t>
      </w:r>
    </w:p>
    <w:p w:rsidR="00002508" w:rsidRPr="00473A48" w:rsidRDefault="00002508" w:rsidP="00002508">
      <w:pPr>
        <w:pStyle w:val="Titlu2"/>
        <w:ind w:left="585" w:firstLine="0"/>
        <w:jc w:val="center"/>
        <w:rPr>
          <w:rFonts w:ascii="Gabriola" w:hAnsi="Gabriola" w:cs="Nimbus Roman No9 L;Times New Ro"/>
          <w:bCs/>
          <w:sz w:val="40"/>
          <w:szCs w:val="40"/>
          <w:lang w:val="ro-RO" w:eastAsia="zh-CN"/>
        </w:rPr>
      </w:pP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>cu binecuvântarea duhovnicului lor, pot și vor s-o facă.</w:t>
      </w:r>
    </w:p>
    <w:p w:rsidR="00002508" w:rsidRPr="00473A48" w:rsidRDefault="00002508" w:rsidP="00002508">
      <w:pPr>
        <w:pStyle w:val="Implicit"/>
        <w:jc w:val="center"/>
        <w:rPr>
          <w:rFonts w:ascii="Gabriola" w:hAnsi="Gabriola"/>
          <w:sz w:val="40"/>
          <w:szCs w:val="40"/>
          <w:lang w:val="ro-RO" w:eastAsia="zh-CN"/>
        </w:rPr>
      </w:pPr>
      <w:r w:rsidRPr="00473A48">
        <w:rPr>
          <w:rFonts w:ascii="Gabriola" w:hAnsi="Gabriola"/>
          <w:sz w:val="40"/>
          <w:szCs w:val="40"/>
          <w:lang w:val="ro-RO" w:eastAsia="zh-CN"/>
        </w:rPr>
        <w:t>Aștept ceva mai bun de la voi.</w:t>
      </w:r>
    </w:p>
    <w:p w:rsidR="00002508" w:rsidRPr="00002508" w:rsidRDefault="00002508" w:rsidP="00002508">
      <w:pPr>
        <w:jc w:val="right"/>
        <w:rPr>
          <w:rFonts w:ascii="Gabriola" w:hAnsi="Gabriola"/>
          <w:sz w:val="40"/>
          <w:szCs w:val="40"/>
          <w:lang w:val="ro-RO"/>
        </w:rPr>
      </w:pPr>
      <w:r w:rsidRPr="00002508">
        <w:rPr>
          <w:rFonts w:ascii="Gabriola" w:hAnsi="Gabriola"/>
          <w:sz w:val="40"/>
          <w:szCs w:val="40"/>
          <w:lang w:val="ro-RO"/>
        </w:rPr>
        <w:t>Iachint Monahul</w:t>
      </w:r>
    </w:p>
    <w:p w:rsidR="00002508" w:rsidRPr="00002508" w:rsidRDefault="00002508" w:rsidP="00002508">
      <w:pPr>
        <w:jc w:val="right"/>
        <w:rPr>
          <w:rFonts w:ascii="Gabriola" w:hAnsi="Gabriola"/>
          <w:sz w:val="40"/>
          <w:szCs w:val="40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002508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p w:rsidR="00272905" w:rsidRDefault="00272905" w:rsidP="00A2193C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A2193C" w:rsidRPr="00607307" w:rsidRDefault="00A2193C" w:rsidP="00A2193C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Ελληνικό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Αλφάβητο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o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A2193C" w:rsidRPr="000D2D0C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A2193C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A2193C" w:rsidRPr="00607307" w:rsidRDefault="00A2193C" w:rsidP="00A2193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A2193C" w:rsidRPr="00607307" w:rsidRDefault="00A2193C" w:rsidP="00A2193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A2193C" w:rsidRPr="00607307" w:rsidRDefault="00A2193C" w:rsidP="00A2193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A2193C" w:rsidRPr="00607307" w:rsidRDefault="00A2193C" w:rsidP="00A2193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A2193C" w:rsidRPr="00A2193C" w:rsidRDefault="00A2193C" w:rsidP="00A2193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A2193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A2193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A2193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A2193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A2193C" w:rsidRPr="00607307" w:rsidRDefault="00A2193C" w:rsidP="00A2193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tis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Συνδυασμός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γραμμάτων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Προφορά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</w:t>
      </w:r>
      <w:proofErr w:type="spellEnd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litere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αι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e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ai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ει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-</w:t>
      </w:r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ei</w:t>
      </w:r>
      <w:proofErr w:type="spellEnd"/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A2193C" w:rsidRPr="00607307" w:rsidRDefault="00A2193C" w:rsidP="00A2193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ευ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ηυ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ef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(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înaintea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consoanelor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: θ, κ, ξ, π, τ, φ, χ, ψ)                     </w:t>
      </w:r>
    </w:p>
    <w:p w:rsidR="00A2193C" w:rsidRPr="00607307" w:rsidRDefault="00A2193C" w:rsidP="00A2193C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A2193C" w:rsidRPr="00607307" w:rsidRDefault="00A2193C" w:rsidP="00A2193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002508" w:rsidRDefault="00002508" w:rsidP="00002508">
      <w:pPr>
        <w:pStyle w:val="Implicit"/>
        <w:ind w:firstLine="577"/>
        <w:rPr>
          <w:sz w:val="28"/>
          <w:szCs w:val="28"/>
          <w:lang w:val="el-GR"/>
        </w:rPr>
      </w:pPr>
    </w:p>
    <w:p w:rsidR="00002508" w:rsidRPr="00714EC9" w:rsidRDefault="00002508" w:rsidP="00714EC9">
      <w:pPr>
        <w:jc w:val="center"/>
        <w:rPr>
          <w:rFonts w:ascii="Gabriola" w:hAnsi="Gabriola"/>
          <w:sz w:val="52"/>
          <w:szCs w:val="52"/>
          <w:lang w:val="ro-RO"/>
        </w:rPr>
      </w:pPr>
    </w:p>
    <w:sectPr w:rsidR="00002508" w:rsidRPr="00714EC9" w:rsidSect="0027290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imbus Roman No9 L;Times New 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1040"/>
    <w:rsid w:val="00002508"/>
    <w:rsid w:val="0014445A"/>
    <w:rsid w:val="00272905"/>
    <w:rsid w:val="002D0794"/>
    <w:rsid w:val="00591040"/>
    <w:rsid w:val="006640FA"/>
    <w:rsid w:val="00714EC9"/>
    <w:rsid w:val="007363A4"/>
    <w:rsid w:val="0090256B"/>
    <w:rsid w:val="00921626"/>
    <w:rsid w:val="00954167"/>
    <w:rsid w:val="00A2193C"/>
    <w:rsid w:val="00B137D9"/>
    <w:rsid w:val="00D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unhideWhenUsed/>
    <w:qFormat/>
    <w:rsid w:val="00002508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4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EC9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002508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0025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  <w:style w:type="character" w:customStyle="1" w:styleId="Corptext2Caracter">
    <w:name w:val="Corp text 2 Caracter"/>
    <w:basedOn w:val="Fontdeparagrafimplicit"/>
    <w:link w:val="Corptext2"/>
    <w:rsid w:val="00B137D9"/>
    <w:rPr>
      <w:rFonts w:ascii="Arial" w:eastAsia="Times New Roman" w:hAnsi="Arial" w:cs="Times New Roman"/>
      <w:szCs w:val="20"/>
      <w:lang w:val="el-GR"/>
    </w:rPr>
  </w:style>
  <w:style w:type="paragraph" w:styleId="Corptext2">
    <w:name w:val="Body Text 2"/>
    <w:basedOn w:val="Normal"/>
    <w:link w:val="Corptext2Caracter"/>
    <w:rsid w:val="00B137D9"/>
    <w:pPr>
      <w:spacing w:line="240" w:lineRule="auto"/>
      <w:ind w:left="0" w:firstLine="0"/>
    </w:pPr>
    <w:rPr>
      <w:rFonts w:ascii="Arial" w:eastAsia="Times New Roman" w:hAnsi="Arial" w:cs="Times New Roman"/>
      <w:szCs w:val="20"/>
      <w:lang w:val="el-GR"/>
    </w:rPr>
  </w:style>
  <w:style w:type="character" w:customStyle="1" w:styleId="Corptext2Caracter1">
    <w:name w:val="Corp text 2 Caracter1"/>
    <w:basedOn w:val="Fontdeparagrafimplicit"/>
    <w:link w:val="Corptext2"/>
    <w:uiPriority w:val="99"/>
    <w:semiHidden/>
    <w:rsid w:val="00B1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6</cp:revision>
  <cp:lastPrinted>2013-08-24T11:22:00Z</cp:lastPrinted>
  <dcterms:created xsi:type="dcterms:W3CDTF">2013-08-23T10:08:00Z</dcterms:created>
  <dcterms:modified xsi:type="dcterms:W3CDTF">2013-08-24T11:34:00Z</dcterms:modified>
</cp:coreProperties>
</file>