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5"/>
        <w:gridCol w:w="4108"/>
        <w:gridCol w:w="1275"/>
        <w:gridCol w:w="993"/>
        <w:gridCol w:w="1134"/>
        <w:gridCol w:w="993"/>
        <w:gridCol w:w="957"/>
        <w:gridCol w:w="180"/>
        <w:gridCol w:w="778"/>
        <w:gridCol w:w="215"/>
        <w:gridCol w:w="18"/>
        <w:gridCol w:w="725"/>
        <w:gridCol w:w="108"/>
        <w:gridCol w:w="17"/>
        <w:gridCol w:w="833"/>
        <w:gridCol w:w="18"/>
        <w:gridCol w:w="833"/>
        <w:gridCol w:w="18"/>
        <w:gridCol w:w="832"/>
        <w:gridCol w:w="19"/>
        <w:gridCol w:w="973"/>
      </w:tblGrid>
      <w:tr w:rsidR="00762902" w:rsidRPr="005A19F0" w:rsidTr="005A19F0">
        <w:trPr>
          <w:trHeight w:val="300"/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51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762902"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26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5A19F0" w:rsidRPr="005A19F0" w:rsidTr="005A19F0">
        <w:trPr>
          <w:trHeight w:val="1660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Общаясум-ма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204CF" w:rsidRPr="005A19F0" w:rsidTr="00FC7989">
        <w:trPr>
          <w:trHeight w:val="300"/>
        </w:trPr>
        <w:tc>
          <w:tcPr>
            <w:tcW w:w="155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5A19F0" w:rsidRDefault="000204CF" w:rsidP="0076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III. МЕРОПРИЯТИЯ ПОВСЕДНЕВНОЙ ЖИЗНИ И ДЕЯТЕЛЬНОСТИ ВОЙСК</w:t>
            </w:r>
          </w:p>
        </w:tc>
      </w:tr>
      <w:tr w:rsidR="000204CF" w:rsidRPr="005A19F0" w:rsidTr="00FC7989">
        <w:trPr>
          <w:trHeight w:val="300"/>
        </w:trPr>
        <w:tc>
          <w:tcPr>
            <w:tcW w:w="155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5A19F0" w:rsidRDefault="000204CF" w:rsidP="0076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1. Обеспечение управления подразделениями,  несения  дежурства </w:t>
            </w:r>
          </w:p>
        </w:tc>
      </w:tr>
      <w:tr w:rsidR="007F5216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3D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02576E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плану командира части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86" w:rsidRPr="005A19F0" w:rsidRDefault="00A85B86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пунктов управления части </w:t>
            </w:r>
          </w:p>
          <w:p w:rsidR="00A85B86" w:rsidRPr="005A19F0" w:rsidRDefault="00A85B86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DB7BF8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ПУ части, батальонов, дивизионов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DB7BF8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НШ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FC7989">
        <w:trPr>
          <w:trHeight w:val="300"/>
        </w:trPr>
        <w:tc>
          <w:tcPr>
            <w:tcW w:w="155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Мероприятия обеспечения подготовки</w:t>
            </w:r>
          </w:p>
        </w:tc>
      </w:tr>
      <w:tr w:rsidR="00112BD5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Морально-психологическое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2BD5" w:rsidRPr="005A19F0" w:rsidTr="005A19F0">
        <w:trPr>
          <w:trHeight w:val="2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информирования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2902" w:rsidRPr="005A19F0" w:rsidTr="005A19F0">
        <w:trPr>
          <w:trHeight w:val="67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единых дней информирования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все военнослужащие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понедельник, четверг, в утреннее время по 30 минут (8.00-8.30)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2BD5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2BD5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5B86" w:rsidRPr="005A19F0" w:rsidTr="005A19F0">
        <w:trPr>
          <w:trHeight w:val="112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 парковых недель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все категорий личного состава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командир воинской части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15-19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19-23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20-24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5B86" w:rsidRPr="005A19F0" w:rsidTr="005A19F0">
        <w:trPr>
          <w:trHeight w:val="112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-парковых дней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все категорий личного состава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командир воинской части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lastRenderedPageBreak/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lastRenderedPageBreak/>
              <w:t>6,13,20,27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10,17,24,31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7,14,21,28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4, 11, 18, 25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12BD5" w:rsidRPr="005A19F0" w:rsidTr="005A19F0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Медицинское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2902" w:rsidRPr="005A19F0" w:rsidTr="005A19F0">
        <w:trPr>
          <w:trHeight w:val="1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Диспансеризация личного состава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воинской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НМС воинской части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По отдельному плану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2902" w:rsidRPr="005A19F0" w:rsidTr="00FC7989">
        <w:trPr>
          <w:trHeight w:val="213"/>
        </w:trPr>
        <w:tc>
          <w:tcPr>
            <w:tcW w:w="155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Работа с кадрами</w:t>
            </w:r>
          </w:p>
        </w:tc>
      </w:tr>
      <w:tr w:rsidR="00762902" w:rsidRPr="005A19F0" w:rsidTr="005A19F0">
        <w:trPr>
          <w:trHeight w:val="9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5A19F0" w:rsidRDefault="00762902" w:rsidP="00FC7989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Отбор, изучение, оформление документов на кандидатов, отобранных </w:t>
            </w:r>
            <w:r w:rsidR="00FC7989" w:rsidRPr="005A19F0">
              <w:rPr>
                <w:rFonts w:ascii="Times New Roman" w:eastAsia="Calibri" w:hAnsi="Times New Roman" w:cs="Times New Roman"/>
                <w:sz w:val="20"/>
                <w:szCs w:val="20"/>
              </w:rPr>
              <w:t>военные училища</w:t>
            </w:r>
            <w:r w:rsidRPr="005A19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Министерства обороны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отделение кадров армии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eastAsia="Calibri" w:hAnsi="Times New Roman" w:cs="Times New Roman"/>
                <w:sz w:val="20"/>
                <w:szCs w:val="20"/>
              </w:rPr>
              <w:t>НоК</w:t>
            </w:r>
            <w:proofErr w:type="spell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892999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</w:pPr>
          </w:p>
        </w:tc>
      </w:tr>
      <w:tr w:rsidR="00762902" w:rsidRPr="005A19F0" w:rsidTr="00FC7989">
        <w:trPr>
          <w:trHeight w:val="603"/>
        </w:trPr>
        <w:tc>
          <w:tcPr>
            <w:tcW w:w="155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 Восстановление и ремонт ВВТ</w:t>
            </w:r>
          </w:p>
        </w:tc>
      </w:tr>
      <w:tr w:rsidR="00762902" w:rsidRPr="005A19F0" w:rsidTr="005A19F0">
        <w:trPr>
          <w:trHeight w:val="7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Средний ремонт техники учебно-боевой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Водители, </w:t>
            </w:r>
            <w:proofErr w:type="spell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мех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одители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FC798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9" w:rsidRPr="005A19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парковые дни, недели</w:t>
            </w:r>
          </w:p>
          <w:p w:rsidR="00762902" w:rsidRPr="005A19F0" w:rsidRDefault="00762902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Постоянно при выходе техники из строя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2902" w:rsidRPr="005A19F0" w:rsidTr="005A19F0">
        <w:trPr>
          <w:trHeight w:val="83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Передача техники в 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 НРВ и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нарядов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ЮВО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85B86" w:rsidRPr="005A19F0" w:rsidTr="005A19F0">
        <w:trPr>
          <w:trHeight w:val="83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6" w:rsidRPr="005A19F0" w:rsidRDefault="00A85B86" w:rsidP="0013739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Показное</w:t>
            </w:r>
            <w:proofErr w:type="gramEnd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занятия по проведению парково-хозяйственного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12FB0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keepNext/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Перевод вооружения и техники на сезонные режимы эксплуатации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keepNext/>
              <w:keepLines/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Подведение итогов организации и проведения технической подготовки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02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части - ежемесячно и за период обучения;</w:t>
            </w:r>
          </w:p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батальоне и ему равном – ежемесячно;</w:t>
            </w:r>
          </w:p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роте (батарее) – еженедельно;</w:t>
            </w:r>
          </w:p>
          <w:p w:rsidR="00762902" w:rsidRPr="005A19F0" w:rsidRDefault="00AC2B74" w:rsidP="00A8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 взводе, отделении (расчете) - ежедневно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Анализ наличия и технического состояния ВВТ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02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AC2B74" w:rsidP="00A8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Ежемесячно до 5 числа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Контроль качества перевода ВВТ на режим сезонной эксплуатации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1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Совершенствование элементов парков.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вопросов организации учета, хранения и ведения номерного учета стрелкового оружия  и боеприпасов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ревизии по вопросам организации учета, хранения и выдачи стрелкового оружия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Проведение технических осмотров боеприпасов на складе, в КХО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летнем периоде обучения в соответствии с планом технического осмотра боеприпасов (ТО-91)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ремонт ракетно-артиллерийского вооружения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, командиры подразделений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годовому плану эксплуатации и ремонта РАВ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9F0" w:rsidRPr="005A19F0" w:rsidTr="009E1D8D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9F0" w:rsidRPr="005A19F0" w:rsidRDefault="005A19F0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19F0" w:rsidRPr="005A19F0" w:rsidRDefault="005A19F0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Государственный технический осмотр транспортных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19F0" w:rsidRPr="005A19F0" w:rsidRDefault="005A19F0" w:rsidP="0013739E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19F0" w:rsidRPr="005A19F0" w:rsidRDefault="005A19F0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19F0" w:rsidRPr="005A19F0" w:rsidRDefault="005A19F0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19F0" w:rsidRPr="005A19F0" w:rsidRDefault="005A19F0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19F0" w:rsidRPr="005A19F0" w:rsidRDefault="005A19F0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9F0" w:rsidRPr="005A19F0" w:rsidRDefault="005A19F0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B86" w:rsidRPr="005A19F0" w:rsidTr="005A19F0">
        <w:trPr>
          <w:trHeight w:val="3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Инвентаризация и документальная ревизия оружия, боеприпасов, ЗИП россыпью, щелочных аккумуляторов, аккумуляторных батарей и </w:t>
            </w:r>
            <w:proofErr w:type="spellStart"/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хими-ческих</w:t>
            </w:r>
            <w:proofErr w:type="spellEnd"/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источников тока для комплектов 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5A19F0">
        <w:trPr>
          <w:trHeight w:val="7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Переконсервация</w:t>
            </w:r>
            <w:proofErr w:type="spell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и освежение запасов военно-технического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Указанная</w:t>
            </w:r>
          </w:p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pStyle w:val="1"/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5A19F0">
              <w:rPr>
                <w:sz w:val="20"/>
                <w:szCs w:val="20"/>
              </w:rPr>
              <w:t>НБТС, НАС</w:t>
            </w:r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AC2B74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02" w:rsidRPr="005A19F0">
              <w:rPr>
                <w:rFonts w:ascii="Times New Roman" w:hAnsi="Times New Roman" w:cs="Times New Roman"/>
                <w:sz w:val="20"/>
                <w:szCs w:val="20"/>
              </w:rPr>
              <w:t>(по отдельному плану)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5A19F0">
        <w:trPr>
          <w:trHeight w:val="7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ВВТ на заводы капитального ремонта Центра и предприятия промышленности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годовому плану эксплуатации и выхода в ремонт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5A19F0">
        <w:trPr>
          <w:trHeight w:val="84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Постановка ВВТ на 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FC7989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 xml:space="preserve">Подразделения </w:t>
            </w:r>
            <w:r w:rsidR="00FC7989" w:rsidRPr="005A19F0">
              <w:rPr>
                <w:rFonts w:ascii="Times New Roman" w:hAnsi="Times New Roman"/>
                <w:sz w:val="20"/>
                <w:szCs w:val="20"/>
              </w:rPr>
              <w:t>батальона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9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На кратковременное хранение – по завершению их использования в течение</w:t>
            </w:r>
          </w:p>
          <w:p w:rsidR="00762902" w:rsidRPr="005A19F0" w:rsidRDefault="00762902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10 – 15 дней; на длительное хранение – с мая по октябрь 2013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506C" w:rsidRPr="002C4FFF" w:rsidRDefault="0064506C" w:rsidP="002C4FFF">
      <w:pPr>
        <w:tabs>
          <w:tab w:val="left" w:pos="6760"/>
        </w:tabs>
      </w:pPr>
    </w:p>
    <w:sectPr w:rsidR="0064506C" w:rsidRPr="002C4FFF" w:rsidSect="005A19F0">
      <w:footerReference w:type="default" r:id="rId7"/>
      <w:pgSz w:w="16838" w:h="11906" w:orient="landscape"/>
      <w:pgMar w:top="567" w:right="53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98" w:rsidRDefault="00064B98" w:rsidP="00727D03">
      <w:pPr>
        <w:spacing w:after="0" w:line="240" w:lineRule="auto"/>
      </w:pPr>
      <w:r>
        <w:separator/>
      </w:r>
    </w:p>
  </w:endnote>
  <w:endnote w:type="continuationSeparator" w:id="0">
    <w:p w:rsidR="00064B98" w:rsidRDefault="00064B98" w:rsidP="0072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81" w:rsidRDefault="00DE1481" w:rsidP="00727D03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98" w:rsidRDefault="00064B98" w:rsidP="00727D03">
      <w:pPr>
        <w:spacing w:after="0" w:line="240" w:lineRule="auto"/>
      </w:pPr>
      <w:r>
        <w:separator/>
      </w:r>
    </w:p>
  </w:footnote>
  <w:footnote w:type="continuationSeparator" w:id="0">
    <w:p w:rsidR="00064B98" w:rsidRDefault="00064B98" w:rsidP="00727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67F7"/>
    <w:rsid w:val="000204CF"/>
    <w:rsid w:val="0002576E"/>
    <w:rsid w:val="00064B98"/>
    <w:rsid w:val="000C4607"/>
    <w:rsid w:val="00112BD5"/>
    <w:rsid w:val="00131401"/>
    <w:rsid w:val="00136EE3"/>
    <w:rsid w:val="0013739E"/>
    <w:rsid w:val="001A1E72"/>
    <w:rsid w:val="001D26B8"/>
    <w:rsid w:val="00204EC4"/>
    <w:rsid w:val="0023173F"/>
    <w:rsid w:val="00232C68"/>
    <w:rsid w:val="002767F7"/>
    <w:rsid w:val="002A4A73"/>
    <w:rsid w:val="002B420B"/>
    <w:rsid w:val="002B5AD4"/>
    <w:rsid w:val="002C4FFF"/>
    <w:rsid w:val="003064FA"/>
    <w:rsid w:val="00364F00"/>
    <w:rsid w:val="00390ACA"/>
    <w:rsid w:val="003D6B9C"/>
    <w:rsid w:val="003F2E4B"/>
    <w:rsid w:val="00412FB0"/>
    <w:rsid w:val="00501FD4"/>
    <w:rsid w:val="005312A6"/>
    <w:rsid w:val="0056018D"/>
    <w:rsid w:val="00575584"/>
    <w:rsid w:val="005A19F0"/>
    <w:rsid w:val="005B3B47"/>
    <w:rsid w:val="005F6362"/>
    <w:rsid w:val="00624FD1"/>
    <w:rsid w:val="00631D46"/>
    <w:rsid w:val="0064506C"/>
    <w:rsid w:val="006D4AC5"/>
    <w:rsid w:val="006E3FAA"/>
    <w:rsid w:val="00727D03"/>
    <w:rsid w:val="0073150E"/>
    <w:rsid w:val="00762902"/>
    <w:rsid w:val="00781237"/>
    <w:rsid w:val="007972EF"/>
    <w:rsid w:val="007A3834"/>
    <w:rsid w:val="007B2BC4"/>
    <w:rsid w:val="007F5216"/>
    <w:rsid w:val="00815785"/>
    <w:rsid w:val="0087680A"/>
    <w:rsid w:val="00892160"/>
    <w:rsid w:val="00892999"/>
    <w:rsid w:val="00904569"/>
    <w:rsid w:val="00942F4F"/>
    <w:rsid w:val="00A01ECC"/>
    <w:rsid w:val="00A4475C"/>
    <w:rsid w:val="00A622E6"/>
    <w:rsid w:val="00A85B86"/>
    <w:rsid w:val="00AB0061"/>
    <w:rsid w:val="00AB5315"/>
    <w:rsid w:val="00AC2B74"/>
    <w:rsid w:val="00AD636E"/>
    <w:rsid w:val="00BD3C4B"/>
    <w:rsid w:val="00C00647"/>
    <w:rsid w:val="00C26F46"/>
    <w:rsid w:val="00C66B3D"/>
    <w:rsid w:val="00D86962"/>
    <w:rsid w:val="00DB6942"/>
    <w:rsid w:val="00DB7BF8"/>
    <w:rsid w:val="00DE1481"/>
    <w:rsid w:val="00E857EE"/>
    <w:rsid w:val="00F8523C"/>
    <w:rsid w:val="00FC7989"/>
    <w:rsid w:val="00FF3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uiPriority w:val="99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27D03"/>
  </w:style>
  <w:style w:type="paragraph" w:styleId="a9">
    <w:name w:val="footer"/>
    <w:basedOn w:val="a"/>
    <w:link w:val="aa"/>
    <w:uiPriority w:val="99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7D03"/>
  </w:style>
  <w:style w:type="paragraph" w:customStyle="1" w:styleId="21">
    <w:name w:val="Основной текст 21"/>
    <w:basedOn w:val="a"/>
    <w:uiPriority w:val="99"/>
    <w:rsid w:val="002C4FF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10">
    <w:name w:val="Ñòèëü1"/>
    <w:uiPriority w:val="99"/>
    <w:rsid w:val="002C4FF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11">
    <w:name w:val="Обычный1"/>
    <w:uiPriority w:val="99"/>
    <w:rsid w:val="002C4FF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Заголовок 21"/>
    <w:basedOn w:val="11"/>
    <w:next w:val="11"/>
    <w:uiPriority w:val="99"/>
    <w:rsid w:val="002C4FFF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styleId="ab">
    <w:name w:val="Plain Text"/>
    <w:basedOn w:val="a"/>
    <w:link w:val="ac"/>
    <w:uiPriority w:val="99"/>
    <w:rsid w:val="002C4FF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2C4FF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7D03"/>
  </w:style>
  <w:style w:type="paragraph" w:styleId="a9">
    <w:name w:val="footer"/>
    <w:basedOn w:val="a"/>
    <w:link w:val="aa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7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cp:lastPrinted>2014-05-20T07:19:00Z</cp:lastPrinted>
  <dcterms:created xsi:type="dcterms:W3CDTF">2013-11-22T20:17:00Z</dcterms:created>
  <dcterms:modified xsi:type="dcterms:W3CDTF">2014-11-25T09:27:00Z</dcterms:modified>
</cp:coreProperties>
</file>