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7B9B68" w14:textId="77777777" w:rsidR="00DD684C" w:rsidRDefault="00DD684C" w:rsidP="00316672">
      <w:pPr>
        <w:ind w:left="4245"/>
        <w:jc w:val="both"/>
        <w:rPr>
          <w:b/>
          <w:sz w:val="28"/>
          <w:szCs w:val="28"/>
          <w:lang w:val="uk-UA"/>
        </w:rPr>
      </w:pPr>
      <w:r w:rsidRPr="00000B58">
        <w:rPr>
          <w:b/>
          <w:sz w:val="28"/>
          <w:szCs w:val="28"/>
          <w:lang w:val="uk-UA"/>
        </w:rPr>
        <w:t xml:space="preserve">До </w:t>
      </w:r>
      <w:r w:rsidR="009A295D">
        <w:rPr>
          <w:b/>
          <w:sz w:val="28"/>
          <w:szCs w:val="28"/>
          <w:lang w:val="uk-UA"/>
        </w:rPr>
        <w:t>Броварського</w:t>
      </w:r>
      <w:r w:rsidR="002D3879">
        <w:rPr>
          <w:b/>
          <w:sz w:val="28"/>
          <w:szCs w:val="28"/>
          <w:lang w:val="uk-UA"/>
        </w:rPr>
        <w:t xml:space="preserve"> </w:t>
      </w:r>
      <w:r w:rsidR="009A295D">
        <w:rPr>
          <w:b/>
          <w:sz w:val="28"/>
          <w:szCs w:val="28"/>
          <w:lang w:val="uk-UA"/>
        </w:rPr>
        <w:t>міськ</w:t>
      </w:r>
      <w:r w:rsidR="002D3879">
        <w:rPr>
          <w:b/>
          <w:sz w:val="28"/>
          <w:szCs w:val="28"/>
          <w:lang w:val="uk-UA"/>
        </w:rPr>
        <w:t xml:space="preserve">районного суду                      </w:t>
      </w:r>
      <w:r w:rsidR="009A295D">
        <w:rPr>
          <w:b/>
          <w:sz w:val="28"/>
          <w:szCs w:val="28"/>
          <w:lang w:val="uk-UA"/>
        </w:rPr>
        <w:t>Київської області</w:t>
      </w:r>
    </w:p>
    <w:p w14:paraId="1205B28F" w14:textId="77777777" w:rsidR="00A974CB" w:rsidRDefault="00A974CB" w:rsidP="00316672">
      <w:pPr>
        <w:ind w:left="4245"/>
        <w:jc w:val="both"/>
        <w:rPr>
          <w:b/>
          <w:sz w:val="28"/>
          <w:szCs w:val="28"/>
          <w:lang w:val="uk-UA"/>
        </w:rPr>
      </w:pPr>
    </w:p>
    <w:p w14:paraId="7F9FE040" w14:textId="77777777" w:rsidR="00A974CB" w:rsidRPr="00A974CB" w:rsidRDefault="00A974CB" w:rsidP="00316672">
      <w:pPr>
        <w:ind w:left="4245"/>
        <w:jc w:val="both"/>
        <w:rPr>
          <w:b/>
          <w:sz w:val="28"/>
          <w:szCs w:val="28"/>
          <w:u w:val="single"/>
          <w:lang w:val="uk-UA"/>
        </w:rPr>
      </w:pPr>
      <w:r w:rsidRPr="00A974CB">
        <w:rPr>
          <w:b/>
          <w:sz w:val="28"/>
          <w:szCs w:val="28"/>
          <w:u w:val="single"/>
          <w:lang w:val="uk-UA"/>
        </w:rPr>
        <w:t>Судді Маценко Н.П.</w:t>
      </w:r>
    </w:p>
    <w:p w14:paraId="336B0251" w14:textId="77777777" w:rsidR="00DD684C" w:rsidRPr="00000B58" w:rsidRDefault="00DD684C" w:rsidP="00316672">
      <w:pPr>
        <w:jc w:val="both"/>
        <w:rPr>
          <w:sz w:val="28"/>
          <w:szCs w:val="28"/>
          <w:lang w:val="uk-UA"/>
        </w:rPr>
      </w:pPr>
    </w:p>
    <w:p w14:paraId="2B44BC10" w14:textId="77777777" w:rsidR="00DD684C" w:rsidRPr="00000B58" w:rsidRDefault="00DD684C" w:rsidP="00316672">
      <w:pPr>
        <w:jc w:val="both"/>
        <w:rPr>
          <w:b/>
          <w:sz w:val="28"/>
          <w:szCs w:val="28"/>
          <w:lang w:val="uk-UA"/>
        </w:rPr>
      </w:pPr>
      <w:r w:rsidRPr="00000B58">
        <w:rPr>
          <w:sz w:val="28"/>
          <w:szCs w:val="28"/>
          <w:lang w:val="uk-UA"/>
        </w:rPr>
        <w:tab/>
      </w:r>
      <w:r w:rsidRPr="00000B58">
        <w:rPr>
          <w:sz w:val="28"/>
          <w:szCs w:val="28"/>
          <w:lang w:val="uk-UA"/>
        </w:rPr>
        <w:tab/>
      </w:r>
      <w:r w:rsidRPr="00000B58">
        <w:rPr>
          <w:sz w:val="28"/>
          <w:szCs w:val="28"/>
          <w:lang w:val="uk-UA"/>
        </w:rPr>
        <w:tab/>
      </w:r>
      <w:r w:rsidRPr="00000B58">
        <w:rPr>
          <w:sz w:val="28"/>
          <w:szCs w:val="28"/>
          <w:lang w:val="uk-UA"/>
        </w:rPr>
        <w:tab/>
      </w:r>
      <w:r w:rsidRPr="00000B58">
        <w:rPr>
          <w:sz w:val="28"/>
          <w:szCs w:val="28"/>
          <w:lang w:val="uk-UA"/>
        </w:rPr>
        <w:tab/>
      </w:r>
      <w:r w:rsidRPr="00000B58">
        <w:rPr>
          <w:sz w:val="28"/>
          <w:szCs w:val="28"/>
          <w:lang w:val="uk-UA"/>
        </w:rPr>
        <w:tab/>
      </w:r>
      <w:r w:rsidRPr="00000B58">
        <w:rPr>
          <w:b/>
          <w:sz w:val="28"/>
          <w:szCs w:val="28"/>
          <w:lang w:val="uk-UA"/>
        </w:rPr>
        <w:t>Позивач:</w:t>
      </w:r>
    </w:p>
    <w:p w14:paraId="06EF751A" w14:textId="77777777" w:rsidR="00DD684C" w:rsidRPr="00000B58" w:rsidRDefault="009A295D" w:rsidP="00316672">
      <w:pPr>
        <w:ind w:left="424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Натальченко Вадим Анатолійович</w:t>
      </w:r>
      <w:r w:rsidR="00DD684C" w:rsidRPr="00000B58">
        <w:rPr>
          <w:sz w:val="28"/>
          <w:szCs w:val="28"/>
          <w:lang w:val="uk-UA"/>
        </w:rPr>
        <w:t>,</w:t>
      </w:r>
    </w:p>
    <w:p w14:paraId="2B6C1E45" w14:textId="77777777" w:rsidR="00000B58" w:rsidRDefault="009A295D" w:rsidP="00000B58">
      <w:pPr>
        <w:ind w:left="4248"/>
        <w:jc w:val="both"/>
        <w:rPr>
          <w:lang w:val="uk-UA"/>
        </w:rPr>
      </w:pPr>
      <w:r>
        <w:rPr>
          <w:sz w:val="20"/>
          <w:szCs w:val="20"/>
          <w:lang w:val="uk-UA"/>
        </w:rPr>
        <w:t>79054</w:t>
      </w:r>
      <w:r w:rsidR="00000B58" w:rsidRPr="005F6E68">
        <w:rPr>
          <w:sz w:val="20"/>
          <w:szCs w:val="20"/>
          <w:lang w:val="uk-UA"/>
        </w:rPr>
        <w:t xml:space="preserve">, м. </w:t>
      </w:r>
      <w:r>
        <w:rPr>
          <w:sz w:val="20"/>
          <w:szCs w:val="20"/>
          <w:lang w:val="uk-UA"/>
        </w:rPr>
        <w:t>Львів</w:t>
      </w:r>
      <w:r w:rsidR="00000B58" w:rsidRPr="005F6E68">
        <w:rPr>
          <w:sz w:val="20"/>
          <w:szCs w:val="20"/>
          <w:lang w:val="uk-UA"/>
        </w:rPr>
        <w:t xml:space="preserve">, </w:t>
      </w:r>
      <w:r w:rsidR="002D3879">
        <w:rPr>
          <w:sz w:val="20"/>
          <w:szCs w:val="20"/>
          <w:lang w:val="uk-UA"/>
        </w:rPr>
        <w:t xml:space="preserve">  </w:t>
      </w:r>
      <w:r w:rsidR="00000B58" w:rsidRPr="005F6E68">
        <w:rPr>
          <w:sz w:val="20"/>
          <w:szCs w:val="20"/>
          <w:lang w:val="uk-UA"/>
        </w:rPr>
        <w:t>вул.</w:t>
      </w:r>
      <w:r w:rsidR="00000B58">
        <w:rPr>
          <w:sz w:val="20"/>
          <w:szCs w:val="20"/>
          <w:lang w:val="uk-UA"/>
        </w:rPr>
        <w:t xml:space="preserve"> </w:t>
      </w:r>
      <w:r>
        <w:rPr>
          <w:sz w:val="20"/>
          <w:szCs w:val="20"/>
          <w:lang w:val="uk-UA"/>
        </w:rPr>
        <w:t>Яворницького</w:t>
      </w:r>
      <w:r w:rsidR="00000B58">
        <w:rPr>
          <w:sz w:val="20"/>
          <w:szCs w:val="20"/>
          <w:lang w:val="uk-UA"/>
        </w:rPr>
        <w:t>,</w:t>
      </w:r>
      <w:r>
        <w:rPr>
          <w:sz w:val="20"/>
          <w:szCs w:val="20"/>
          <w:lang w:val="uk-UA"/>
        </w:rPr>
        <w:t xml:space="preserve"> </w:t>
      </w:r>
      <w:r w:rsidR="002D3879">
        <w:rPr>
          <w:sz w:val="20"/>
          <w:szCs w:val="20"/>
          <w:lang w:val="uk-UA"/>
        </w:rPr>
        <w:t>1-А,</w:t>
      </w:r>
      <w:r w:rsidR="00000B58">
        <w:rPr>
          <w:sz w:val="20"/>
          <w:szCs w:val="20"/>
          <w:lang w:val="uk-UA"/>
        </w:rPr>
        <w:t xml:space="preserve"> кв. </w:t>
      </w:r>
      <w:r>
        <w:rPr>
          <w:sz w:val="20"/>
          <w:szCs w:val="20"/>
          <w:lang w:val="uk-UA"/>
        </w:rPr>
        <w:t>2</w:t>
      </w:r>
    </w:p>
    <w:p w14:paraId="6DD1FCE7" w14:textId="77777777" w:rsidR="00DD684C" w:rsidRPr="005F6E68" w:rsidRDefault="00DD684C" w:rsidP="00316672">
      <w:pPr>
        <w:ind w:left="4248"/>
        <w:jc w:val="both"/>
        <w:rPr>
          <w:sz w:val="20"/>
          <w:szCs w:val="20"/>
          <w:lang w:val="uk-UA"/>
        </w:rPr>
      </w:pPr>
      <w:r w:rsidRPr="005F6E68">
        <w:rPr>
          <w:sz w:val="20"/>
          <w:szCs w:val="20"/>
          <w:lang w:val="uk-UA"/>
        </w:rPr>
        <w:t xml:space="preserve">тел. </w:t>
      </w:r>
      <w:r w:rsidR="003B18F3" w:rsidRPr="005F6E68">
        <w:rPr>
          <w:sz w:val="20"/>
          <w:szCs w:val="20"/>
          <w:lang w:val="uk-UA"/>
        </w:rPr>
        <w:t xml:space="preserve"> </w:t>
      </w:r>
      <w:r w:rsidR="002D3879">
        <w:rPr>
          <w:sz w:val="20"/>
          <w:szCs w:val="20"/>
          <w:lang w:val="uk-UA"/>
        </w:rPr>
        <w:t>09</w:t>
      </w:r>
      <w:r w:rsidR="009A295D">
        <w:rPr>
          <w:sz w:val="20"/>
          <w:szCs w:val="20"/>
          <w:lang w:val="uk-UA"/>
        </w:rPr>
        <w:t>7</w:t>
      </w:r>
      <w:r w:rsidR="002D3879">
        <w:rPr>
          <w:sz w:val="20"/>
          <w:szCs w:val="20"/>
          <w:lang w:val="uk-UA"/>
        </w:rPr>
        <w:t> </w:t>
      </w:r>
      <w:r w:rsidR="009A295D">
        <w:rPr>
          <w:sz w:val="20"/>
          <w:szCs w:val="20"/>
          <w:lang w:val="uk-UA"/>
        </w:rPr>
        <w:t>118</w:t>
      </w:r>
      <w:r w:rsidR="002D3879">
        <w:rPr>
          <w:sz w:val="20"/>
          <w:szCs w:val="20"/>
          <w:lang w:val="uk-UA"/>
        </w:rPr>
        <w:t>-</w:t>
      </w:r>
      <w:r w:rsidR="009A295D">
        <w:rPr>
          <w:sz w:val="20"/>
          <w:szCs w:val="20"/>
          <w:lang w:val="uk-UA"/>
        </w:rPr>
        <w:t>72</w:t>
      </w:r>
      <w:r w:rsidR="002D3879">
        <w:rPr>
          <w:sz w:val="20"/>
          <w:szCs w:val="20"/>
          <w:lang w:val="uk-UA"/>
        </w:rPr>
        <w:t>-</w:t>
      </w:r>
      <w:r w:rsidR="009A295D">
        <w:rPr>
          <w:sz w:val="20"/>
          <w:szCs w:val="20"/>
          <w:lang w:val="uk-UA"/>
        </w:rPr>
        <w:t>78</w:t>
      </w:r>
    </w:p>
    <w:p w14:paraId="2BE020D5" w14:textId="77777777" w:rsidR="00DD684C" w:rsidRDefault="00DD684C" w:rsidP="00316672">
      <w:pPr>
        <w:jc w:val="both"/>
        <w:rPr>
          <w:lang w:val="uk-UA"/>
        </w:rPr>
      </w:pPr>
    </w:p>
    <w:p w14:paraId="5058490B" w14:textId="77777777" w:rsidR="00DD684C" w:rsidRPr="00000B58" w:rsidRDefault="00DD684C" w:rsidP="00316672">
      <w:pPr>
        <w:jc w:val="both"/>
        <w:rPr>
          <w:b/>
          <w:sz w:val="28"/>
          <w:szCs w:val="28"/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000B58">
        <w:rPr>
          <w:b/>
          <w:sz w:val="28"/>
          <w:szCs w:val="28"/>
          <w:lang w:val="uk-UA"/>
        </w:rPr>
        <w:t>Відповідач:</w:t>
      </w:r>
    </w:p>
    <w:p w14:paraId="65F717A4" w14:textId="77777777" w:rsidR="003B18F3" w:rsidRPr="00000B58" w:rsidRDefault="009A295D" w:rsidP="003B18F3">
      <w:pPr>
        <w:ind w:left="424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Натальченко Аліса Аркадіївна</w:t>
      </w:r>
      <w:r w:rsidR="003B18F3" w:rsidRPr="00000B58">
        <w:rPr>
          <w:sz w:val="28"/>
          <w:szCs w:val="28"/>
          <w:lang w:val="uk-UA"/>
        </w:rPr>
        <w:t>,</w:t>
      </w:r>
    </w:p>
    <w:p w14:paraId="5352D6F4" w14:textId="77777777" w:rsidR="00000B58" w:rsidRDefault="00000B58" w:rsidP="003B18F3">
      <w:pPr>
        <w:ind w:left="4248"/>
        <w:jc w:val="both"/>
        <w:rPr>
          <w:lang w:val="uk-UA"/>
        </w:rPr>
      </w:pPr>
      <w:r w:rsidRPr="00000B58">
        <w:rPr>
          <w:sz w:val="20"/>
          <w:szCs w:val="20"/>
          <w:lang w:val="uk-UA"/>
        </w:rPr>
        <w:t>Зареєстрован</w:t>
      </w:r>
      <w:r w:rsidR="009A295D">
        <w:rPr>
          <w:sz w:val="20"/>
          <w:szCs w:val="20"/>
          <w:lang w:val="uk-UA"/>
        </w:rPr>
        <w:t>а</w:t>
      </w:r>
      <w:r w:rsidRPr="00000B58">
        <w:rPr>
          <w:sz w:val="20"/>
          <w:szCs w:val="20"/>
          <w:lang w:val="uk-UA"/>
        </w:rPr>
        <w:t xml:space="preserve"> за адресою: </w:t>
      </w:r>
      <w:r w:rsidR="009A295D">
        <w:rPr>
          <w:sz w:val="20"/>
          <w:szCs w:val="20"/>
          <w:lang w:val="uk-UA"/>
        </w:rPr>
        <w:t>07454</w:t>
      </w:r>
      <w:r w:rsidRPr="005F6E68">
        <w:rPr>
          <w:sz w:val="20"/>
          <w:szCs w:val="20"/>
          <w:lang w:val="uk-UA"/>
        </w:rPr>
        <w:t xml:space="preserve">, </w:t>
      </w:r>
      <w:r w:rsidR="009A295D">
        <w:rPr>
          <w:sz w:val="20"/>
          <w:szCs w:val="20"/>
          <w:lang w:val="uk-UA"/>
        </w:rPr>
        <w:t>Броварський р-н,                    с. Требухів,</w:t>
      </w:r>
      <w:r w:rsidR="002D3879">
        <w:rPr>
          <w:sz w:val="20"/>
          <w:szCs w:val="20"/>
          <w:lang w:val="uk-UA"/>
        </w:rPr>
        <w:t xml:space="preserve"> </w:t>
      </w:r>
      <w:r w:rsidR="009A295D">
        <w:rPr>
          <w:sz w:val="20"/>
          <w:szCs w:val="20"/>
          <w:lang w:val="uk-UA"/>
        </w:rPr>
        <w:t>вул. Гоголівська, 129</w:t>
      </w:r>
    </w:p>
    <w:p w14:paraId="24735149" w14:textId="77777777" w:rsidR="00DF796B" w:rsidRDefault="005E35C9" w:rsidP="002118AF">
      <w:pPr>
        <w:ind w:left="4248"/>
        <w:jc w:val="both"/>
        <w:rPr>
          <w:lang w:val="uk-UA"/>
        </w:rPr>
      </w:pPr>
      <w:r w:rsidRPr="005F6E68">
        <w:rPr>
          <w:sz w:val="20"/>
          <w:szCs w:val="20"/>
          <w:lang w:val="uk-UA"/>
        </w:rPr>
        <w:t>Засоби зв’язку невідомі</w:t>
      </w:r>
      <w:r>
        <w:rPr>
          <w:lang w:val="uk-UA"/>
        </w:rPr>
        <w:tab/>
      </w:r>
    </w:p>
    <w:p w14:paraId="66DDEC1F" w14:textId="77021530" w:rsidR="00DF796B" w:rsidRDefault="005E35C9" w:rsidP="002118AF">
      <w:pPr>
        <w:ind w:left="4248"/>
        <w:jc w:val="both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</w:p>
    <w:p w14:paraId="0FFC26AD" w14:textId="77777777" w:rsidR="00DD684C" w:rsidRDefault="00DD684C" w:rsidP="00DD684C">
      <w:pPr>
        <w:rPr>
          <w:lang w:val="uk-UA"/>
        </w:rPr>
      </w:pPr>
    </w:p>
    <w:p w14:paraId="25F3D111" w14:textId="77777777" w:rsidR="00DF796B" w:rsidRDefault="00DF796B" w:rsidP="00DD684C">
      <w:pPr>
        <w:rPr>
          <w:lang w:val="uk-UA"/>
        </w:rPr>
      </w:pPr>
    </w:p>
    <w:p w14:paraId="57648507" w14:textId="77777777" w:rsidR="00A974CB" w:rsidRDefault="00A974CB" w:rsidP="00DD684C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ЗАЯВА </w:t>
      </w:r>
    </w:p>
    <w:p w14:paraId="465030A3" w14:textId="77777777" w:rsidR="00DD684C" w:rsidRPr="00000B58" w:rsidRDefault="00A974CB" w:rsidP="00DD684C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збільшення позовних вимог по справі № 361/3097/14-ц</w:t>
      </w:r>
    </w:p>
    <w:p w14:paraId="0D66C7EB" w14:textId="77777777" w:rsidR="00A974CB" w:rsidRDefault="00A974CB" w:rsidP="00000B58">
      <w:pPr>
        <w:spacing w:after="328" w:line="365" w:lineRule="exact"/>
        <w:ind w:left="20" w:right="40" w:firstLine="880"/>
        <w:jc w:val="both"/>
        <w:rPr>
          <w:b/>
          <w:sz w:val="28"/>
          <w:szCs w:val="28"/>
          <w:lang w:val="uk-UA"/>
        </w:rPr>
      </w:pPr>
    </w:p>
    <w:p w14:paraId="3B1028A9" w14:textId="6108FED3" w:rsidR="00A974CB" w:rsidRDefault="00A974CB" w:rsidP="00000B58">
      <w:pPr>
        <w:spacing w:after="328" w:line="365" w:lineRule="exact"/>
        <w:ind w:left="20" w:right="40" w:firstLine="880"/>
        <w:jc w:val="both"/>
        <w:rPr>
          <w:sz w:val="28"/>
          <w:szCs w:val="28"/>
          <w:lang w:val="uk-UA"/>
        </w:rPr>
      </w:pPr>
      <w:r w:rsidRPr="00A974CB">
        <w:rPr>
          <w:sz w:val="28"/>
          <w:szCs w:val="28"/>
          <w:lang w:val="uk-UA"/>
        </w:rPr>
        <w:t>У провадженні Броварського міськрайонного суду Київської області знаходиться</w:t>
      </w:r>
      <w:r>
        <w:rPr>
          <w:sz w:val="28"/>
          <w:szCs w:val="28"/>
          <w:lang w:val="uk-UA"/>
        </w:rPr>
        <w:t xml:space="preserve"> цивільна справа</w:t>
      </w:r>
      <w:r w:rsidR="00602299">
        <w:rPr>
          <w:sz w:val="28"/>
          <w:szCs w:val="28"/>
          <w:lang w:val="uk-UA"/>
        </w:rPr>
        <w:t xml:space="preserve"> за позовом Натальченко Вадима А</w:t>
      </w:r>
      <w:r>
        <w:rPr>
          <w:sz w:val="28"/>
          <w:szCs w:val="28"/>
          <w:lang w:val="uk-UA"/>
        </w:rPr>
        <w:t>натолійовича до Натальченко Аліси Аркадіївни про поділ майна подружжя.</w:t>
      </w:r>
    </w:p>
    <w:p w14:paraId="75F4AE43" w14:textId="01ABE72D" w:rsidR="00A974CB" w:rsidRPr="00A974CB" w:rsidRDefault="00A974CB" w:rsidP="00000B58">
      <w:pPr>
        <w:spacing w:after="328" w:line="365" w:lineRule="exact"/>
        <w:ind w:left="20" w:right="40" w:firstLine="8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ст. 31 ЦПК України вважаю за необхідне збільшити розмір позовних вимог, окрім вимог, які зазначено у первісному позові, </w:t>
      </w:r>
      <w:r w:rsidR="00DF796B">
        <w:rPr>
          <w:sz w:val="28"/>
          <w:szCs w:val="28"/>
          <w:lang w:val="uk-UA"/>
        </w:rPr>
        <w:t xml:space="preserve">мною разом із Відповідачкою було набуте  й інше майно. </w:t>
      </w:r>
    </w:p>
    <w:p w14:paraId="46CE3C7F" w14:textId="77777777" w:rsidR="00000B58" w:rsidRPr="00000B58" w:rsidRDefault="009A295D" w:rsidP="00000B58">
      <w:pPr>
        <w:spacing w:after="328" w:line="365" w:lineRule="exact"/>
        <w:ind w:left="20" w:right="40" w:firstLine="880"/>
        <w:jc w:val="both"/>
        <w:rPr>
          <w:rFonts w:eastAsia="Arial Unicode MS"/>
          <w:sz w:val="28"/>
          <w:szCs w:val="28"/>
          <w:lang w:val="uk-UA" w:eastAsia="uk-UA"/>
        </w:rPr>
      </w:pPr>
      <w:r>
        <w:rPr>
          <w:rFonts w:eastAsia="Arial Unicode MS"/>
          <w:sz w:val="28"/>
          <w:szCs w:val="28"/>
          <w:lang w:val="uk-UA" w:eastAsia="uk-UA"/>
        </w:rPr>
        <w:t>05 вересня 2003 року я</w:t>
      </w:r>
      <w:r w:rsidR="00CD1144">
        <w:rPr>
          <w:rFonts w:eastAsia="Arial Unicode MS"/>
          <w:sz w:val="28"/>
          <w:szCs w:val="28"/>
          <w:lang w:val="uk-UA" w:eastAsia="uk-UA"/>
        </w:rPr>
        <w:t>, Натальченко Вадим Анатолійович,</w:t>
      </w:r>
      <w:r>
        <w:rPr>
          <w:rFonts w:eastAsia="Arial Unicode MS"/>
          <w:sz w:val="28"/>
          <w:szCs w:val="28"/>
          <w:lang w:val="uk-UA" w:eastAsia="uk-UA"/>
        </w:rPr>
        <w:t xml:space="preserve"> уклав</w:t>
      </w:r>
      <w:r w:rsidR="00000B58" w:rsidRPr="00000B58">
        <w:rPr>
          <w:rFonts w:eastAsia="Arial Unicode MS"/>
          <w:sz w:val="28"/>
          <w:szCs w:val="28"/>
          <w:lang w:val="uk-UA" w:eastAsia="uk-UA"/>
        </w:rPr>
        <w:t xml:space="preserve"> шлюб із </w:t>
      </w:r>
      <w:r>
        <w:rPr>
          <w:rFonts w:eastAsia="Arial Unicode MS"/>
          <w:sz w:val="28"/>
          <w:szCs w:val="28"/>
          <w:lang w:val="uk-UA" w:eastAsia="uk-UA"/>
        </w:rPr>
        <w:t>Натальченко Алісою Аркадіївною</w:t>
      </w:r>
      <w:r w:rsidR="00CD1144">
        <w:rPr>
          <w:rFonts w:eastAsia="Arial Unicode MS"/>
          <w:sz w:val="28"/>
          <w:szCs w:val="28"/>
          <w:lang w:val="uk-UA" w:eastAsia="uk-UA"/>
        </w:rPr>
        <w:t>, який зареєстровано</w:t>
      </w:r>
      <w:r w:rsidR="00000B58" w:rsidRPr="00000B58">
        <w:rPr>
          <w:rFonts w:eastAsia="Arial Unicode MS"/>
          <w:sz w:val="28"/>
          <w:szCs w:val="28"/>
          <w:lang w:val="uk-UA" w:eastAsia="uk-UA"/>
        </w:rPr>
        <w:t xml:space="preserve"> </w:t>
      </w:r>
      <w:r w:rsidR="00000B58">
        <w:rPr>
          <w:rFonts w:eastAsia="Arial Unicode MS"/>
          <w:sz w:val="28"/>
          <w:szCs w:val="28"/>
          <w:lang w:val="uk-UA" w:eastAsia="uk-UA"/>
        </w:rPr>
        <w:t>у</w:t>
      </w:r>
      <w:r>
        <w:rPr>
          <w:rFonts w:eastAsia="Arial Unicode MS"/>
          <w:sz w:val="28"/>
          <w:szCs w:val="28"/>
          <w:lang w:val="uk-UA" w:eastAsia="uk-UA"/>
        </w:rPr>
        <w:t xml:space="preserve"> міському</w:t>
      </w:r>
      <w:r w:rsidR="00000B58" w:rsidRPr="00000B58">
        <w:rPr>
          <w:rFonts w:eastAsia="Arial Unicode MS"/>
          <w:sz w:val="28"/>
          <w:szCs w:val="28"/>
          <w:lang w:val="uk-UA" w:eastAsia="uk-UA"/>
        </w:rPr>
        <w:t xml:space="preserve"> відділі реєстрації актів </w:t>
      </w:r>
      <w:r>
        <w:rPr>
          <w:rFonts w:eastAsia="Arial Unicode MS"/>
          <w:sz w:val="28"/>
          <w:szCs w:val="28"/>
          <w:lang w:val="uk-UA" w:eastAsia="uk-UA"/>
        </w:rPr>
        <w:t>громадянського</w:t>
      </w:r>
      <w:r w:rsidR="00000B58" w:rsidRPr="00000B58">
        <w:rPr>
          <w:rFonts w:eastAsia="Arial Unicode MS"/>
          <w:sz w:val="28"/>
          <w:szCs w:val="28"/>
          <w:lang w:val="uk-UA" w:eastAsia="uk-UA"/>
        </w:rPr>
        <w:t xml:space="preserve"> стану </w:t>
      </w:r>
      <w:r>
        <w:rPr>
          <w:rFonts w:eastAsia="Arial Unicode MS"/>
          <w:sz w:val="28"/>
          <w:szCs w:val="28"/>
          <w:lang w:val="uk-UA" w:eastAsia="uk-UA"/>
        </w:rPr>
        <w:t>Львівського обласного</w:t>
      </w:r>
      <w:r w:rsidR="002D3879">
        <w:rPr>
          <w:rFonts w:eastAsia="Arial Unicode MS"/>
          <w:sz w:val="28"/>
          <w:szCs w:val="28"/>
          <w:lang w:val="uk-UA" w:eastAsia="uk-UA"/>
        </w:rPr>
        <w:t xml:space="preserve"> управління юстиції</w:t>
      </w:r>
      <w:r w:rsidR="00000B58" w:rsidRPr="00000B58">
        <w:rPr>
          <w:rFonts w:eastAsia="Arial Unicode MS"/>
          <w:sz w:val="28"/>
          <w:szCs w:val="28"/>
          <w:lang w:val="uk-UA" w:eastAsia="uk-UA"/>
        </w:rPr>
        <w:t xml:space="preserve">, актовий запис № </w:t>
      </w:r>
      <w:r>
        <w:rPr>
          <w:rFonts w:eastAsia="Arial Unicode MS"/>
          <w:sz w:val="28"/>
          <w:szCs w:val="28"/>
          <w:lang w:val="uk-UA" w:eastAsia="uk-UA"/>
        </w:rPr>
        <w:t>2314</w:t>
      </w:r>
      <w:r w:rsidR="00000B58" w:rsidRPr="00000B58">
        <w:rPr>
          <w:rFonts w:eastAsia="Arial Unicode MS"/>
          <w:sz w:val="28"/>
          <w:szCs w:val="28"/>
          <w:lang w:val="uk-UA" w:eastAsia="uk-UA"/>
        </w:rPr>
        <w:t xml:space="preserve">. </w:t>
      </w:r>
    </w:p>
    <w:p w14:paraId="70F3AD39" w14:textId="77777777" w:rsidR="00000B58" w:rsidRDefault="00000B58" w:rsidP="00000B58">
      <w:pPr>
        <w:spacing w:after="328" w:line="365" w:lineRule="exact"/>
        <w:ind w:left="20" w:right="40" w:firstLine="880"/>
        <w:jc w:val="both"/>
        <w:rPr>
          <w:rFonts w:eastAsia="Arial Unicode MS"/>
          <w:sz w:val="28"/>
          <w:szCs w:val="28"/>
          <w:lang w:val="uk-UA" w:eastAsia="uk-UA"/>
        </w:rPr>
      </w:pPr>
      <w:r w:rsidRPr="00000B58">
        <w:rPr>
          <w:rFonts w:eastAsia="Arial Unicode MS"/>
          <w:sz w:val="28"/>
          <w:szCs w:val="28"/>
          <w:lang w:val="uk-UA" w:eastAsia="uk-UA"/>
        </w:rPr>
        <w:t>В шлюбі у нас народи</w:t>
      </w:r>
      <w:r w:rsidR="002D3879">
        <w:rPr>
          <w:rFonts w:eastAsia="Arial Unicode MS"/>
          <w:sz w:val="28"/>
          <w:szCs w:val="28"/>
          <w:lang w:val="uk-UA" w:eastAsia="uk-UA"/>
        </w:rPr>
        <w:t>лася</w:t>
      </w:r>
      <w:r>
        <w:rPr>
          <w:rFonts w:eastAsia="Arial Unicode MS"/>
          <w:sz w:val="28"/>
          <w:szCs w:val="28"/>
          <w:lang w:val="uk-UA" w:eastAsia="uk-UA"/>
        </w:rPr>
        <w:t xml:space="preserve"> доньк</w:t>
      </w:r>
      <w:r w:rsidR="002D3879">
        <w:rPr>
          <w:rFonts w:eastAsia="Arial Unicode MS"/>
          <w:sz w:val="28"/>
          <w:szCs w:val="28"/>
          <w:lang w:val="uk-UA" w:eastAsia="uk-UA"/>
        </w:rPr>
        <w:t>а</w:t>
      </w:r>
      <w:r w:rsidRPr="00000B58">
        <w:rPr>
          <w:rFonts w:eastAsia="Arial Unicode MS"/>
          <w:sz w:val="28"/>
          <w:szCs w:val="28"/>
          <w:lang w:val="uk-UA" w:eastAsia="uk-UA"/>
        </w:rPr>
        <w:t xml:space="preserve"> </w:t>
      </w:r>
      <w:r>
        <w:rPr>
          <w:rFonts w:eastAsia="Arial Unicode MS"/>
          <w:sz w:val="28"/>
          <w:szCs w:val="28"/>
          <w:lang w:val="uk-UA" w:eastAsia="uk-UA"/>
        </w:rPr>
        <w:t xml:space="preserve"> – </w:t>
      </w:r>
      <w:r w:rsidR="009A295D">
        <w:rPr>
          <w:rFonts w:eastAsia="Arial Unicode MS"/>
          <w:sz w:val="28"/>
          <w:szCs w:val="28"/>
          <w:lang w:val="uk-UA" w:eastAsia="uk-UA"/>
        </w:rPr>
        <w:t>Натальченко Єлизавета Вадимівна</w:t>
      </w:r>
      <w:r>
        <w:rPr>
          <w:rFonts w:eastAsia="Arial Unicode MS"/>
          <w:sz w:val="28"/>
          <w:szCs w:val="28"/>
          <w:lang w:val="uk-UA" w:eastAsia="uk-UA"/>
        </w:rPr>
        <w:t xml:space="preserve">, </w:t>
      </w:r>
      <w:r w:rsidR="009A295D">
        <w:rPr>
          <w:rFonts w:eastAsia="Arial Unicode MS"/>
          <w:sz w:val="28"/>
          <w:szCs w:val="28"/>
          <w:lang w:val="uk-UA" w:eastAsia="uk-UA"/>
        </w:rPr>
        <w:t>2</w:t>
      </w:r>
      <w:r w:rsidR="002D3879">
        <w:rPr>
          <w:rFonts w:eastAsia="Arial Unicode MS"/>
          <w:sz w:val="28"/>
          <w:szCs w:val="28"/>
          <w:lang w:val="uk-UA" w:eastAsia="uk-UA"/>
        </w:rPr>
        <w:t>7</w:t>
      </w:r>
      <w:r>
        <w:rPr>
          <w:rFonts w:eastAsia="Arial Unicode MS"/>
          <w:sz w:val="28"/>
          <w:szCs w:val="28"/>
          <w:lang w:val="uk-UA" w:eastAsia="uk-UA"/>
        </w:rPr>
        <w:t>.0</w:t>
      </w:r>
      <w:r w:rsidR="009A295D">
        <w:rPr>
          <w:rFonts w:eastAsia="Arial Unicode MS"/>
          <w:sz w:val="28"/>
          <w:szCs w:val="28"/>
          <w:lang w:val="uk-UA" w:eastAsia="uk-UA"/>
        </w:rPr>
        <w:t>8</w:t>
      </w:r>
      <w:r>
        <w:rPr>
          <w:rFonts w:eastAsia="Arial Unicode MS"/>
          <w:sz w:val="28"/>
          <w:szCs w:val="28"/>
          <w:lang w:val="uk-UA" w:eastAsia="uk-UA"/>
        </w:rPr>
        <w:t>.</w:t>
      </w:r>
      <w:r w:rsidR="009A295D">
        <w:rPr>
          <w:rFonts w:eastAsia="Arial Unicode MS"/>
          <w:sz w:val="28"/>
          <w:szCs w:val="28"/>
          <w:lang w:val="uk-UA" w:eastAsia="uk-UA"/>
        </w:rPr>
        <w:t>2007</w:t>
      </w:r>
      <w:r w:rsidR="002D3879">
        <w:rPr>
          <w:rFonts w:eastAsia="Arial Unicode MS"/>
          <w:sz w:val="28"/>
          <w:szCs w:val="28"/>
          <w:lang w:val="uk-UA" w:eastAsia="uk-UA"/>
        </w:rPr>
        <w:t xml:space="preserve"> р.н.</w:t>
      </w:r>
    </w:p>
    <w:p w14:paraId="4F4962C9" w14:textId="77777777" w:rsidR="00CA6677" w:rsidRDefault="00CA6677" w:rsidP="00CA6677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Враховуючи існуючі на даний час між мною та Відповідачем відносини, вирішити питання про поділ майна подружжя за взаємною згодою, без звернення до суду, не виявляється можливим.</w:t>
      </w:r>
    </w:p>
    <w:p w14:paraId="4D5F9541" w14:textId="77777777" w:rsidR="00CA6677" w:rsidRPr="00CA6677" w:rsidRDefault="00CA6677" w:rsidP="00CA6677">
      <w:pPr>
        <w:ind w:firstLine="851"/>
        <w:jc w:val="both"/>
        <w:rPr>
          <w:sz w:val="28"/>
          <w:szCs w:val="28"/>
          <w:lang w:val="uk-UA"/>
        </w:rPr>
      </w:pPr>
    </w:p>
    <w:p w14:paraId="66EDCF74" w14:textId="3AD052A2" w:rsidR="00A974CB" w:rsidRDefault="00A974CB" w:rsidP="00000B58">
      <w:pPr>
        <w:spacing w:after="328" w:line="365" w:lineRule="exact"/>
        <w:ind w:left="20" w:right="40" w:firstLine="880"/>
        <w:jc w:val="both"/>
        <w:rPr>
          <w:rFonts w:eastAsia="Arial Unicode MS"/>
          <w:sz w:val="28"/>
          <w:szCs w:val="28"/>
          <w:lang w:val="uk-UA" w:eastAsia="uk-UA"/>
        </w:rPr>
      </w:pPr>
      <w:r>
        <w:rPr>
          <w:rFonts w:eastAsia="Arial Unicode MS"/>
          <w:sz w:val="28"/>
          <w:szCs w:val="28"/>
          <w:lang w:val="uk-UA" w:eastAsia="uk-UA"/>
        </w:rPr>
        <w:t>Під час шлюбу</w:t>
      </w:r>
      <w:r w:rsidR="00DF796B">
        <w:rPr>
          <w:rFonts w:eastAsia="Arial Unicode MS"/>
          <w:sz w:val="28"/>
          <w:szCs w:val="28"/>
          <w:lang w:val="uk-UA" w:eastAsia="uk-UA"/>
        </w:rPr>
        <w:t xml:space="preserve"> подружжям</w:t>
      </w:r>
      <w:r>
        <w:rPr>
          <w:rFonts w:eastAsia="Arial Unicode MS"/>
          <w:sz w:val="28"/>
          <w:szCs w:val="28"/>
          <w:lang w:val="uk-UA" w:eastAsia="uk-UA"/>
        </w:rPr>
        <w:t xml:space="preserve"> було придбане наступне майно</w:t>
      </w:r>
      <w:r w:rsidR="00540A21">
        <w:rPr>
          <w:rFonts w:eastAsia="Arial Unicode MS"/>
          <w:sz w:val="28"/>
          <w:szCs w:val="28"/>
          <w:lang w:val="uk-UA" w:eastAsia="uk-UA"/>
        </w:rPr>
        <w:t>, яке зареєстроване на праві приватної власності на Відповідачку по справі</w:t>
      </w:r>
      <w:r>
        <w:rPr>
          <w:rFonts w:eastAsia="Arial Unicode MS"/>
          <w:sz w:val="28"/>
          <w:szCs w:val="28"/>
          <w:lang w:val="uk-UA" w:eastAsia="uk-UA"/>
        </w:rPr>
        <w:t>:</w:t>
      </w:r>
    </w:p>
    <w:p w14:paraId="4C3C841C" w14:textId="2F992755" w:rsidR="00A974CB" w:rsidRPr="00A974CB" w:rsidRDefault="00A974CB" w:rsidP="00A974CB">
      <w:pPr>
        <w:pStyle w:val="a4"/>
        <w:numPr>
          <w:ilvl w:val="0"/>
          <w:numId w:val="7"/>
        </w:numPr>
        <w:spacing w:after="328" w:line="365" w:lineRule="exact"/>
        <w:ind w:right="40"/>
        <w:jc w:val="both"/>
        <w:rPr>
          <w:rFonts w:eastAsia="Arial Unicode MS"/>
          <w:sz w:val="28"/>
          <w:szCs w:val="28"/>
          <w:lang w:val="uk-UA" w:eastAsia="uk-UA"/>
        </w:rPr>
      </w:pPr>
      <w:r w:rsidRPr="00A974CB">
        <w:rPr>
          <w:rFonts w:eastAsia="Arial Unicode MS"/>
          <w:sz w:val="28"/>
          <w:szCs w:val="28"/>
          <w:lang w:val="uk-UA" w:eastAsia="uk-UA"/>
        </w:rPr>
        <w:t>Автомобіль, тип – універс</w:t>
      </w:r>
      <w:r w:rsidR="00540A21">
        <w:rPr>
          <w:rFonts w:eastAsia="Arial Unicode MS"/>
          <w:sz w:val="28"/>
          <w:szCs w:val="28"/>
          <w:lang w:val="uk-UA" w:eastAsia="uk-UA"/>
        </w:rPr>
        <w:t>ал В, марки Lexus модель RX 350,</w:t>
      </w:r>
      <w:r w:rsidRPr="00A974CB">
        <w:rPr>
          <w:rFonts w:eastAsia="Arial Unicode MS"/>
          <w:sz w:val="28"/>
          <w:szCs w:val="28"/>
          <w:lang w:val="uk-UA" w:eastAsia="uk-UA"/>
        </w:rPr>
        <w:t xml:space="preserve"> </w:t>
      </w:r>
      <w:r w:rsidR="00540A21">
        <w:rPr>
          <w:rFonts w:eastAsia="Arial Unicode MS"/>
          <w:sz w:val="28"/>
          <w:szCs w:val="28"/>
          <w:lang w:val="uk-UA" w:eastAsia="uk-UA"/>
        </w:rPr>
        <w:t>об’єм</w:t>
      </w:r>
      <w:r w:rsidRPr="00A974CB">
        <w:rPr>
          <w:rFonts w:eastAsia="Arial Unicode MS"/>
          <w:sz w:val="28"/>
          <w:szCs w:val="28"/>
          <w:lang w:val="uk-UA" w:eastAsia="uk-UA"/>
        </w:rPr>
        <w:t xml:space="preserve"> двігуна 3456 см куб. білого кольору, номер кузову – </w:t>
      </w:r>
      <w:r w:rsidRPr="00A974CB">
        <w:rPr>
          <w:rFonts w:eastAsia="Arial Unicode MS"/>
          <w:sz w:val="28"/>
          <w:szCs w:val="28"/>
          <w:lang w:val="uk-UA" w:eastAsia="uk-UA"/>
        </w:rPr>
        <w:lastRenderedPageBreak/>
        <w:t xml:space="preserve">JTJBK11A902442485, д.р. номер АІ 8568 ЕЕ, 2011 року випуску, вартістю </w:t>
      </w:r>
      <w:r w:rsidR="00945B32">
        <w:rPr>
          <w:rFonts w:eastAsia="Arial Unicode MS"/>
          <w:sz w:val="28"/>
          <w:szCs w:val="28"/>
          <w:lang w:val="uk-UA" w:eastAsia="uk-UA"/>
        </w:rPr>
        <w:t>55</w:t>
      </w:r>
      <w:r w:rsidR="00EA6156">
        <w:rPr>
          <w:rFonts w:eastAsia="Arial Unicode MS"/>
          <w:sz w:val="28"/>
          <w:szCs w:val="28"/>
          <w:lang w:val="uk-UA" w:eastAsia="uk-UA"/>
        </w:rPr>
        <w:t>0 000,00 (</w:t>
      </w:r>
      <w:r w:rsidR="00945B32">
        <w:rPr>
          <w:rFonts w:eastAsia="Arial Unicode MS"/>
          <w:sz w:val="28"/>
          <w:szCs w:val="28"/>
          <w:lang w:val="uk-UA" w:eastAsia="uk-UA"/>
        </w:rPr>
        <w:t>п’ятсот п’ятдесят</w:t>
      </w:r>
      <w:r w:rsidR="00EA6156">
        <w:rPr>
          <w:rFonts w:eastAsia="Arial Unicode MS"/>
          <w:sz w:val="28"/>
          <w:szCs w:val="28"/>
          <w:lang w:val="uk-UA" w:eastAsia="uk-UA"/>
        </w:rPr>
        <w:t xml:space="preserve"> тисяч) грн.;</w:t>
      </w:r>
    </w:p>
    <w:p w14:paraId="48A50063" w14:textId="441EC832" w:rsidR="00540A21" w:rsidRDefault="00A974CB" w:rsidP="00A974CB">
      <w:pPr>
        <w:pStyle w:val="a4"/>
        <w:numPr>
          <w:ilvl w:val="0"/>
          <w:numId w:val="7"/>
        </w:numPr>
        <w:spacing w:after="328" w:line="365" w:lineRule="exact"/>
        <w:ind w:right="40"/>
        <w:jc w:val="both"/>
        <w:rPr>
          <w:rFonts w:eastAsia="Arial Unicode MS"/>
          <w:sz w:val="28"/>
          <w:szCs w:val="28"/>
          <w:lang w:val="uk-UA" w:eastAsia="uk-UA"/>
        </w:rPr>
      </w:pPr>
      <w:r>
        <w:rPr>
          <w:rFonts w:eastAsia="Arial Unicode MS"/>
          <w:sz w:val="28"/>
          <w:szCs w:val="28"/>
          <w:lang w:val="uk-UA" w:eastAsia="uk-UA"/>
        </w:rPr>
        <w:t>Автомобіль легковий седан марки Toyota модель Camry, об</w:t>
      </w:r>
      <w:r w:rsidR="00540A21">
        <w:rPr>
          <w:rFonts w:eastAsia="Arial Unicode MS"/>
          <w:sz w:val="28"/>
          <w:szCs w:val="28"/>
          <w:lang w:val="uk-UA" w:eastAsia="uk-UA"/>
        </w:rPr>
        <w:t>’</w:t>
      </w:r>
      <w:r>
        <w:rPr>
          <w:rFonts w:eastAsia="Arial Unicode MS"/>
          <w:sz w:val="28"/>
          <w:szCs w:val="28"/>
          <w:lang w:val="uk-UA" w:eastAsia="uk-UA"/>
        </w:rPr>
        <w:t xml:space="preserve">єм двигуна 2362 см куб., сірого кольору, номер кузова JTNBE40R303184864, д.р.номер АІ </w:t>
      </w:r>
      <w:r w:rsidR="00540A21">
        <w:rPr>
          <w:rFonts w:eastAsia="Arial Unicode MS"/>
          <w:sz w:val="28"/>
          <w:szCs w:val="28"/>
          <w:lang w:val="uk-UA" w:eastAsia="uk-UA"/>
        </w:rPr>
        <w:t>8468 СН, 2009 року випуску, вартістю</w:t>
      </w:r>
      <w:r w:rsidR="00EA6156">
        <w:rPr>
          <w:rFonts w:eastAsia="Arial Unicode MS"/>
          <w:sz w:val="28"/>
          <w:szCs w:val="28"/>
          <w:lang w:val="uk-UA" w:eastAsia="uk-UA"/>
        </w:rPr>
        <w:t xml:space="preserve"> </w:t>
      </w:r>
      <w:r w:rsidR="00945B32">
        <w:rPr>
          <w:rFonts w:eastAsia="Arial Unicode MS"/>
          <w:sz w:val="28"/>
          <w:szCs w:val="28"/>
          <w:lang w:val="uk-UA" w:eastAsia="uk-UA"/>
        </w:rPr>
        <w:t>17</w:t>
      </w:r>
      <w:r w:rsidR="00EA6156">
        <w:rPr>
          <w:rFonts w:eastAsia="Arial Unicode MS"/>
          <w:sz w:val="28"/>
          <w:szCs w:val="28"/>
          <w:lang w:val="uk-UA" w:eastAsia="uk-UA"/>
        </w:rPr>
        <w:t>0 000,00 (</w:t>
      </w:r>
      <w:r w:rsidR="00945B32">
        <w:rPr>
          <w:rFonts w:eastAsia="Arial Unicode MS"/>
          <w:sz w:val="28"/>
          <w:szCs w:val="28"/>
          <w:lang w:val="uk-UA" w:eastAsia="uk-UA"/>
        </w:rPr>
        <w:t>сто сімдесят</w:t>
      </w:r>
      <w:r w:rsidR="00EA6156">
        <w:rPr>
          <w:rFonts w:eastAsia="Arial Unicode MS"/>
          <w:sz w:val="28"/>
          <w:szCs w:val="28"/>
          <w:lang w:val="uk-UA" w:eastAsia="uk-UA"/>
        </w:rPr>
        <w:t xml:space="preserve"> тисяч) грн.;</w:t>
      </w:r>
    </w:p>
    <w:p w14:paraId="6900D7AE" w14:textId="7EC01000" w:rsidR="00A974CB" w:rsidRDefault="00807F2B" w:rsidP="00A974CB">
      <w:pPr>
        <w:pStyle w:val="a4"/>
        <w:numPr>
          <w:ilvl w:val="0"/>
          <w:numId w:val="7"/>
        </w:numPr>
        <w:spacing w:after="328" w:line="365" w:lineRule="exact"/>
        <w:ind w:right="40"/>
        <w:jc w:val="both"/>
        <w:rPr>
          <w:rFonts w:eastAsia="Arial Unicode MS"/>
          <w:sz w:val="28"/>
          <w:szCs w:val="28"/>
          <w:lang w:val="uk-UA" w:eastAsia="uk-UA"/>
        </w:rPr>
      </w:pPr>
      <w:r>
        <w:rPr>
          <w:rFonts w:eastAsia="Arial Unicode MS"/>
          <w:sz w:val="28"/>
          <w:szCs w:val="28"/>
          <w:lang w:val="uk-UA" w:eastAsia="uk-UA"/>
        </w:rPr>
        <w:t xml:space="preserve">Житловий будинок з надвірними будівлями, який знаходиться по вул. Гоголівській, 129 у с. Требухів, Броварського району, Київської області вартістю </w:t>
      </w:r>
      <w:r w:rsidR="00945B32">
        <w:rPr>
          <w:rFonts w:eastAsia="Arial Unicode MS"/>
          <w:sz w:val="28"/>
          <w:szCs w:val="28"/>
          <w:lang w:val="uk-UA" w:eastAsia="uk-UA"/>
        </w:rPr>
        <w:t>1 00</w:t>
      </w:r>
      <w:r>
        <w:rPr>
          <w:rFonts w:eastAsia="Arial Unicode MS"/>
          <w:sz w:val="28"/>
          <w:szCs w:val="28"/>
          <w:lang w:val="uk-UA" w:eastAsia="uk-UA"/>
        </w:rPr>
        <w:t>0 000,00 (</w:t>
      </w:r>
      <w:r w:rsidR="00945B32">
        <w:rPr>
          <w:rFonts w:eastAsia="Arial Unicode MS"/>
          <w:sz w:val="28"/>
          <w:szCs w:val="28"/>
          <w:lang w:val="uk-UA" w:eastAsia="uk-UA"/>
        </w:rPr>
        <w:t>один мільйон</w:t>
      </w:r>
      <w:r>
        <w:rPr>
          <w:rFonts w:eastAsia="Arial Unicode MS"/>
          <w:sz w:val="28"/>
          <w:szCs w:val="28"/>
          <w:lang w:val="uk-UA" w:eastAsia="uk-UA"/>
        </w:rPr>
        <w:t>) грн.;</w:t>
      </w:r>
    </w:p>
    <w:p w14:paraId="605F24D2" w14:textId="593B0F35" w:rsidR="00807F2B" w:rsidRDefault="00807F2B" w:rsidP="00A974CB">
      <w:pPr>
        <w:pStyle w:val="a4"/>
        <w:numPr>
          <w:ilvl w:val="0"/>
          <w:numId w:val="7"/>
        </w:numPr>
        <w:spacing w:after="328" w:line="365" w:lineRule="exact"/>
        <w:ind w:right="40"/>
        <w:jc w:val="both"/>
        <w:rPr>
          <w:rFonts w:eastAsia="Arial Unicode MS"/>
          <w:sz w:val="28"/>
          <w:szCs w:val="28"/>
          <w:lang w:val="uk-UA" w:eastAsia="uk-UA"/>
        </w:rPr>
      </w:pPr>
      <w:r>
        <w:rPr>
          <w:rFonts w:eastAsia="Arial Unicode MS"/>
          <w:sz w:val="28"/>
          <w:szCs w:val="28"/>
          <w:lang w:val="uk-UA" w:eastAsia="uk-UA"/>
        </w:rPr>
        <w:t>Земельна ділянка загальною площею 0,1706 га, кадастровий номер 3221289001:01:003:0125,</w:t>
      </w:r>
      <w:r w:rsidR="00B52FE3">
        <w:rPr>
          <w:rFonts w:eastAsia="Arial Unicode MS"/>
          <w:sz w:val="28"/>
          <w:szCs w:val="28"/>
          <w:lang w:val="uk-UA" w:eastAsia="uk-UA"/>
        </w:rPr>
        <w:t xml:space="preserve"> для особистого селянського господарства,</w:t>
      </w:r>
      <w:r>
        <w:rPr>
          <w:rFonts w:eastAsia="Arial Unicode MS"/>
          <w:sz w:val="28"/>
          <w:szCs w:val="28"/>
          <w:lang w:val="uk-UA" w:eastAsia="uk-UA"/>
        </w:rPr>
        <w:t xml:space="preserve"> яка знаходиться по вулиці Гоголівській у </w:t>
      </w:r>
      <w:r w:rsidR="00602299">
        <w:rPr>
          <w:rFonts w:eastAsia="Arial Unicode MS"/>
          <w:sz w:val="28"/>
          <w:szCs w:val="28"/>
          <w:lang w:val="uk-UA" w:eastAsia="uk-UA"/>
        </w:rPr>
        <w:t xml:space="preserve">         </w:t>
      </w:r>
      <w:r>
        <w:rPr>
          <w:rFonts w:eastAsia="Arial Unicode MS"/>
          <w:sz w:val="28"/>
          <w:szCs w:val="28"/>
          <w:lang w:val="uk-UA" w:eastAsia="uk-UA"/>
        </w:rPr>
        <w:t>с. Требухів, Броварського району, Київської області вартістю</w:t>
      </w:r>
      <w:r w:rsidR="00EA6156">
        <w:rPr>
          <w:rFonts w:eastAsia="Arial Unicode MS"/>
          <w:sz w:val="28"/>
          <w:szCs w:val="28"/>
          <w:lang w:val="uk-UA" w:eastAsia="uk-UA"/>
        </w:rPr>
        <w:t xml:space="preserve"> </w:t>
      </w:r>
      <w:r w:rsidR="00945B32">
        <w:rPr>
          <w:rFonts w:eastAsia="Arial Unicode MS"/>
          <w:sz w:val="28"/>
          <w:szCs w:val="28"/>
          <w:lang w:val="uk-UA" w:eastAsia="uk-UA"/>
        </w:rPr>
        <w:t>3</w:t>
      </w:r>
      <w:r w:rsidR="00EA6156">
        <w:rPr>
          <w:rFonts w:eastAsia="Arial Unicode MS"/>
          <w:sz w:val="28"/>
          <w:szCs w:val="28"/>
          <w:lang w:val="uk-UA" w:eastAsia="uk-UA"/>
        </w:rPr>
        <w:t xml:space="preserve">0 000,00 ( </w:t>
      </w:r>
      <w:r w:rsidR="00945B32">
        <w:rPr>
          <w:rFonts w:eastAsia="Arial Unicode MS"/>
          <w:sz w:val="28"/>
          <w:szCs w:val="28"/>
          <w:lang w:val="uk-UA" w:eastAsia="uk-UA"/>
        </w:rPr>
        <w:t>тридцять</w:t>
      </w:r>
      <w:r w:rsidR="00EA6156">
        <w:rPr>
          <w:rFonts w:eastAsia="Arial Unicode MS"/>
          <w:sz w:val="28"/>
          <w:szCs w:val="28"/>
          <w:lang w:val="uk-UA" w:eastAsia="uk-UA"/>
        </w:rPr>
        <w:t xml:space="preserve"> тисяч) грн.;</w:t>
      </w:r>
    </w:p>
    <w:p w14:paraId="3D147ABC" w14:textId="63C1A132" w:rsidR="00EA6156" w:rsidRPr="00EA6156" w:rsidRDefault="00EA6156" w:rsidP="00EA6156">
      <w:pPr>
        <w:pStyle w:val="a4"/>
        <w:numPr>
          <w:ilvl w:val="0"/>
          <w:numId w:val="7"/>
        </w:numPr>
        <w:spacing w:after="328" w:line="365" w:lineRule="exact"/>
        <w:ind w:right="40"/>
        <w:jc w:val="both"/>
        <w:rPr>
          <w:rFonts w:eastAsia="Arial Unicode MS"/>
          <w:sz w:val="28"/>
          <w:szCs w:val="28"/>
          <w:lang w:val="uk-UA" w:eastAsia="uk-UA"/>
        </w:rPr>
      </w:pPr>
      <w:r>
        <w:rPr>
          <w:rFonts w:eastAsia="Arial Unicode MS"/>
          <w:sz w:val="28"/>
          <w:szCs w:val="28"/>
          <w:lang w:val="uk-UA" w:eastAsia="uk-UA"/>
        </w:rPr>
        <w:t>Земельна ділянка загальною площею 0,1957 га, кадастровий номер 3221289001:01:003:0012,</w:t>
      </w:r>
      <w:r w:rsidR="00B52FE3">
        <w:rPr>
          <w:rFonts w:eastAsia="Arial Unicode MS"/>
          <w:sz w:val="28"/>
          <w:szCs w:val="28"/>
          <w:lang w:val="uk-UA" w:eastAsia="uk-UA"/>
        </w:rPr>
        <w:t xml:space="preserve"> для будівництва та  обслуговування жилого і господарських будівель </w:t>
      </w:r>
      <w:r>
        <w:rPr>
          <w:rFonts w:eastAsia="Arial Unicode MS"/>
          <w:sz w:val="28"/>
          <w:szCs w:val="28"/>
          <w:lang w:val="uk-UA" w:eastAsia="uk-UA"/>
        </w:rPr>
        <w:t xml:space="preserve"> яка знаходиться по вулиці Гоголівській у с. Требухів, Броварського району, Київської області вартістю</w:t>
      </w:r>
      <w:r w:rsidR="00945B32">
        <w:rPr>
          <w:rFonts w:eastAsia="Arial Unicode MS"/>
          <w:sz w:val="28"/>
          <w:szCs w:val="28"/>
          <w:lang w:val="uk-UA" w:eastAsia="uk-UA"/>
        </w:rPr>
        <w:t xml:space="preserve"> 7</w:t>
      </w:r>
      <w:r>
        <w:rPr>
          <w:rFonts w:eastAsia="Arial Unicode MS"/>
          <w:sz w:val="28"/>
          <w:szCs w:val="28"/>
          <w:lang w:val="uk-UA" w:eastAsia="uk-UA"/>
        </w:rPr>
        <w:t xml:space="preserve">0 000,00 </w:t>
      </w:r>
      <w:r w:rsidR="00945B32">
        <w:rPr>
          <w:rFonts w:eastAsia="Arial Unicode MS"/>
          <w:sz w:val="28"/>
          <w:szCs w:val="28"/>
          <w:lang w:val="uk-UA" w:eastAsia="uk-UA"/>
        </w:rPr>
        <w:t xml:space="preserve"> (сімдесят</w:t>
      </w:r>
      <w:r>
        <w:rPr>
          <w:rFonts w:eastAsia="Arial Unicode MS"/>
          <w:sz w:val="28"/>
          <w:szCs w:val="28"/>
          <w:lang w:val="uk-UA" w:eastAsia="uk-UA"/>
        </w:rPr>
        <w:t xml:space="preserve"> тисяч) грн.;</w:t>
      </w:r>
    </w:p>
    <w:p w14:paraId="55B54E18" w14:textId="557E2797" w:rsidR="00EA6156" w:rsidRDefault="00EA6156" w:rsidP="00EA6156">
      <w:pPr>
        <w:pStyle w:val="a4"/>
        <w:numPr>
          <w:ilvl w:val="0"/>
          <w:numId w:val="7"/>
        </w:numPr>
        <w:spacing w:after="328" w:line="365" w:lineRule="exact"/>
        <w:ind w:right="40"/>
        <w:jc w:val="both"/>
        <w:rPr>
          <w:rFonts w:eastAsia="Arial Unicode MS"/>
          <w:sz w:val="28"/>
          <w:szCs w:val="28"/>
          <w:lang w:val="uk-UA" w:eastAsia="uk-UA"/>
        </w:rPr>
      </w:pPr>
      <w:r>
        <w:rPr>
          <w:rFonts w:eastAsia="Arial Unicode MS"/>
          <w:sz w:val="28"/>
          <w:szCs w:val="28"/>
          <w:lang w:val="uk-UA" w:eastAsia="uk-UA"/>
        </w:rPr>
        <w:t>Земельна ділянка загальною площею 0,2074 га, кадастровий номер 3221289001:01:003:0022, яка знаходиться по вулиці Гоголівській у с. Требухів, Броварського району, Київської області вартістю</w:t>
      </w:r>
      <w:r w:rsidR="00B52FE3">
        <w:rPr>
          <w:rFonts w:eastAsia="Arial Unicode MS"/>
          <w:sz w:val="28"/>
          <w:szCs w:val="28"/>
          <w:lang w:val="uk-UA" w:eastAsia="uk-UA"/>
        </w:rPr>
        <w:t xml:space="preserve"> </w:t>
      </w:r>
      <w:r w:rsidR="00945B32">
        <w:rPr>
          <w:rFonts w:eastAsia="Arial Unicode MS"/>
          <w:sz w:val="28"/>
          <w:szCs w:val="28"/>
          <w:lang w:val="uk-UA" w:eastAsia="uk-UA"/>
        </w:rPr>
        <w:t>8</w:t>
      </w:r>
      <w:r>
        <w:rPr>
          <w:rFonts w:eastAsia="Arial Unicode MS"/>
          <w:sz w:val="28"/>
          <w:szCs w:val="28"/>
          <w:lang w:val="uk-UA" w:eastAsia="uk-UA"/>
        </w:rPr>
        <w:t>0 000</w:t>
      </w:r>
      <w:r w:rsidR="00B52FE3">
        <w:rPr>
          <w:rFonts w:eastAsia="Arial Unicode MS"/>
          <w:sz w:val="28"/>
          <w:szCs w:val="28"/>
          <w:lang w:val="uk-UA" w:eastAsia="uk-UA"/>
        </w:rPr>
        <w:t xml:space="preserve">,00 ( </w:t>
      </w:r>
      <w:r w:rsidR="00945B32">
        <w:rPr>
          <w:rFonts w:eastAsia="Arial Unicode MS"/>
          <w:sz w:val="28"/>
          <w:szCs w:val="28"/>
          <w:lang w:val="uk-UA" w:eastAsia="uk-UA"/>
        </w:rPr>
        <w:t>вісімдесят</w:t>
      </w:r>
      <w:r w:rsidR="00B52FE3">
        <w:rPr>
          <w:rFonts w:eastAsia="Arial Unicode MS"/>
          <w:sz w:val="28"/>
          <w:szCs w:val="28"/>
          <w:lang w:val="uk-UA" w:eastAsia="uk-UA"/>
        </w:rPr>
        <w:t xml:space="preserve"> тисяч) грн.</w:t>
      </w:r>
    </w:p>
    <w:p w14:paraId="2781D9B8" w14:textId="77777777" w:rsidR="00EA6156" w:rsidRDefault="00EA6156" w:rsidP="00EA6156">
      <w:pPr>
        <w:pStyle w:val="a4"/>
        <w:spacing w:after="328" w:line="365" w:lineRule="exact"/>
        <w:ind w:left="2080" w:right="40"/>
        <w:jc w:val="both"/>
        <w:rPr>
          <w:rFonts w:eastAsia="Arial Unicode MS"/>
          <w:sz w:val="28"/>
          <w:szCs w:val="28"/>
          <w:lang w:val="uk-UA" w:eastAsia="uk-UA"/>
        </w:rPr>
      </w:pPr>
    </w:p>
    <w:p w14:paraId="3B8A2A02" w14:textId="65A62EED" w:rsidR="00EA6156" w:rsidRDefault="00B52FE3" w:rsidP="00B52FE3">
      <w:pPr>
        <w:spacing w:after="328" w:line="365" w:lineRule="exact"/>
        <w:ind w:right="40" w:firstLine="708"/>
        <w:jc w:val="both"/>
        <w:rPr>
          <w:rFonts w:eastAsia="Arial Unicode MS"/>
          <w:sz w:val="28"/>
          <w:szCs w:val="28"/>
          <w:lang w:val="uk-UA" w:eastAsia="uk-UA"/>
        </w:rPr>
      </w:pPr>
      <w:r>
        <w:rPr>
          <w:rFonts w:eastAsia="Arial Unicode MS"/>
          <w:sz w:val="28"/>
          <w:szCs w:val="28"/>
          <w:lang w:val="uk-UA" w:eastAsia="uk-UA"/>
        </w:rPr>
        <w:t xml:space="preserve">Загалом вартість майна становить </w:t>
      </w:r>
      <w:r w:rsidR="000E5CE5">
        <w:rPr>
          <w:rFonts w:eastAsia="Arial Unicode MS"/>
          <w:sz w:val="28"/>
          <w:szCs w:val="28"/>
          <w:lang w:val="uk-UA" w:eastAsia="uk-UA"/>
        </w:rPr>
        <w:t>1</w:t>
      </w:r>
      <w:r>
        <w:rPr>
          <w:rFonts w:eastAsia="Arial Unicode MS"/>
          <w:sz w:val="28"/>
          <w:szCs w:val="28"/>
          <w:lang w:val="uk-UA" w:eastAsia="uk-UA"/>
        </w:rPr>
        <w:t xml:space="preserve"> </w:t>
      </w:r>
      <w:r w:rsidR="000E5CE5">
        <w:rPr>
          <w:rFonts w:eastAsia="Arial Unicode MS"/>
          <w:sz w:val="28"/>
          <w:szCs w:val="28"/>
          <w:lang w:val="uk-UA" w:eastAsia="uk-UA"/>
        </w:rPr>
        <w:t>9</w:t>
      </w:r>
      <w:r w:rsidR="00945B32">
        <w:rPr>
          <w:rFonts w:eastAsia="Arial Unicode MS"/>
          <w:sz w:val="28"/>
          <w:szCs w:val="28"/>
          <w:lang w:val="uk-UA" w:eastAsia="uk-UA"/>
        </w:rPr>
        <w:t>0</w:t>
      </w:r>
      <w:r>
        <w:rPr>
          <w:rFonts w:eastAsia="Arial Unicode MS"/>
          <w:sz w:val="28"/>
          <w:szCs w:val="28"/>
          <w:lang w:val="uk-UA" w:eastAsia="uk-UA"/>
        </w:rPr>
        <w:t>0 000,00 (</w:t>
      </w:r>
      <w:r w:rsidR="000E5CE5">
        <w:rPr>
          <w:rFonts w:eastAsia="Arial Unicode MS"/>
          <w:sz w:val="28"/>
          <w:szCs w:val="28"/>
          <w:lang w:val="uk-UA" w:eastAsia="uk-UA"/>
        </w:rPr>
        <w:t xml:space="preserve">один </w:t>
      </w:r>
      <w:r>
        <w:rPr>
          <w:rFonts w:eastAsia="Arial Unicode MS"/>
          <w:sz w:val="28"/>
          <w:szCs w:val="28"/>
          <w:lang w:val="uk-UA" w:eastAsia="uk-UA"/>
        </w:rPr>
        <w:t xml:space="preserve"> мільйон</w:t>
      </w:r>
      <w:r w:rsidR="000E5CE5">
        <w:rPr>
          <w:rFonts w:eastAsia="Arial Unicode MS"/>
          <w:sz w:val="28"/>
          <w:szCs w:val="28"/>
          <w:lang w:val="uk-UA" w:eastAsia="uk-UA"/>
        </w:rPr>
        <w:t xml:space="preserve"> дев’ятсот тисяч</w:t>
      </w:r>
      <w:r w:rsidR="00945B32">
        <w:rPr>
          <w:rFonts w:eastAsia="Arial Unicode MS"/>
          <w:sz w:val="28"/>
          <w:szCs w:val="28"/>
          <w:lang w:val="uk-UA" w:eastAsia="uk-UA"/>
        </w:rPr>
        <w:t>)</w:t>
      </w:r>
      <w:r>
        <w:rPr>
          <w:rFonts w:eastAsia="Arial Unicode MS"/>
          <w:sz w:val="28"/>
          <w:szCs w:val="28"/>
          <w:lang w:val="uk-UA" w:eastAsia="uk-UA"/>
        </w:rPr>
        <w:t xml:space="preserve"> </w:t>
      </w:r>
      <w:r w:rsidR="00945B32">
        <w:rPr>
          <w:rFonts w:eastAsia="Arial Unicode MS"/>
          <w:sz w:val="28"/>
          <w:szCs w:val="28"/>
          <w:lang w:val="uk-UA" w:eastAsia="uk-UA"/>
        </w:rPr>
        <w:t>грн</w:t>
      </w:r>
      <w:r>
        <w:rPr>
          <w:rFonts w:eastAsia="Arial Unicode MS"/>
          <w:sz w:val="28"/>
          <w:szCs w:val="28"/>
          <w:lang w:val="uk-UA" w:eastAsia="uk-UA"/>
        </w:rPr>
        <w:t>.</w:t>
      </w:r>
    </w:p>
    <w:p w14:paraId="2CABA8EB" w14:textId="020641F6" w:rsidR="00602299" w:rsidRDefault="00602299" w:rsidP="00B52FE3">
      <w:pPr>
        <w:spacing w:after="328" w:line="365" w:lineRule="exact"/>
        <w:ind w:right="40" w:firstLine="708"/>
        <w:jc w:val="both"/>
        <w:rPr>
          <w:rFonts w:eastAsia="Arial Unicode MS"/>
          <w:sz w:val="28"/>
          <w:szCs w:val="28"/>
          <w:lang w:val="uk-UA" w:eastAsia="uk-UA"/>
        </w:rPr>
      </w:pPr>
      <w:r>
        <w:rPr>
          <w:rFonts w:eastAsia="Arial Unicode MS"/>
          <w:sz w:val="28"/>
          <w:szCs w:val="28"/>
          <w:lang w:val="uk-UA" w:eastAsia="uk-UA"/>
        </w:rPr>
        <w:t>Проте окрім вищевказаного майна, яке було придбане у період шлюбу подружжям у нас є певні зобов</w:t>
      </w:r>
      <w:r w:rsidR="00AE2789">
        <w:rPr>
          <w:rFonts w:eastAsia="Arial Unicode MS"/>
          <w:sz w:val="28"/>
          <w:szCs w:val="28"/>
          <w:lang w:val="uk-UA" w:eastAsia="uk-UA"/>
        </w:rPr>
        <w:t>’</w:t>
      </w:r>
      <w:r>
        <w:rPr>
          <w:rFonts w:eastAsia="Arial Unicode MS"/>
          <w:sz w:val="28"/>
          <w:szCs w:val="28"/>
          <w:lang w:val="uk-UA" w:eastAsia="uk-UA"/>
        </w:rPr>
        <w:t>язання перед третіми особами, а саме:</w:t>
      </w:r>
    </w:p>
    <w:p w14:paraId="507C0DAC" w14:textId="775BD5B2" w:rsidR="00602299" w:rsidRDefault="00337E6A" w:rsidP="00B52FE3">
      <w:pPr>
        <w:spacing w:after="328" w:line="365" w:lineRule="exact"/>
        <w:ind w:right="40" w:firstLine="708"/>
        <w:jc w:val="both"/>
        <w:rPr>
          <w:rFonts w:eastAsia="Arial Unicode MS"/>
          <w:sz w:val="28"/>
          <w:szCs w:val="28"/>
          <w:lang w:val="uk-UA" w:eastAsia="uk-UA"/>
        </w:rPr>
      </w:pPr>
      <w:r>
        <w:rPr>
          <w:rFonts w:eastAsia="Arial Unicode MS"/>
          <w:sz w:val="28"/>
          <w:szCs w:val="28"/>
          <w:lang w:val="uk-UA" w:eastAsia="uk-UA"/>
        </w:rPr>
        <w:t>19.06.2006 р.</w:t>
      </w:r>
      <w:r w:rsidR="00602299">
        <w:rPr>
          <w:rFonts w:eastAsia="Arial Unicode MS"/>
          <w:sz w:val="28"/>
          <w:szCs w:val="28"/>
          <w:lang w:val="uk-UA" w:eastAsia="uk-UA"/>
        </w:rPr>
        <w:t xml:space="preserve"> мною було  укладено кредитний договір з ПАТ “</w:t>
      </w:r>
      <w:r w:rsidR="000E5CE5">
        <w:rPr>
          <w:rFonts w:eastAsia="Arial Unicode MS"/>
          <w:sz w:val="28"/>
          <w:szCs w:val="28"/>
          <w:lang w:val="uk-UA" w:eastAsia="uk-UA"/>
        </w:rPr>
        <w:t>Райффайзенб</w:t>
      </w:r>
      <w:r w:rsidR="00602299">
        <w:rPr>
          <w:rFonts w:eastAsia="Arial Unicode MS"/>
          <w:sz w:val="28"/>
          <w:szCs w:val="28"/>
          <w:lang w:val="uk-UA" w:eastAsia="uk-UA"/>
        </w:rPr>
        <w:t>анк</w:t>
      </w:r>
      <w:r w:rsidR="000E5CE5">
        <w:rPr>
          <w:rFonts w:eastAsia="Arial Unicode MS"/>
          <w:sz w:val="28"/>
          <w:szCs w:val="28"/>
          <w:lang w:val="uk-UA" w:eastAsia="uk-UA"/>
        </w:rPr>
        <w:t xml:space="preserve"> Україна</w:t>
      </w:r>
      <w:r w:rsidR="00602299">
        <w:rPr>
          <w:rFonts w:eastAsia="Arial Unicode MS"/>
          <w:sz w:val="28"/>
          <w:szCs w:val="28"/>
          <w:lang w:val="uk-UA" w:eastAsia="uk-UA"/>
        </w:rPr>
        <w:t xml:space="preserve">” на суму </w:t>
      </w:r>
      <w:r>
        <w:rPr>
          <w:rFonts w:eastAsia="Arial Unicode MS"/>
          <w:sz w:val="28"/>
          <w:szCs w:val="28"/>
          <w:lang w:val="uk-UA" w:eastAsia="uk-UA"/>
        </w:rPr>
        <w:t>29 7</w:t>
      </w:r>
      <w:r w:rsidR="00602299">
        <w:rPr>
          <w:rFonts w:eastAsia="Arial Unicode MS"/>
          <w:sz w:val="28"/>
          <w:szCs w:val="28"/>
          <w:lang w:val="uk-UA" w:eastAsia="uk-UA"/>
        </w:rPr>
        <w:t xml:space="preserve">00,00 доларів США, які бралися нами для сімейних потреб. За цей час мною було сплачено банку грошову суму у розмірі 19 </w:t>
      </w:r>
      <w:r>
        <w:rPr>
          <w:rFonts w:eastAsia="Arial Unicode MS"/>
          <w:sz w:val="28"/>
          <w:szCs w:val="28"/>
          <w:lang w:val="uk-UA" w:eastAsia="uk-UA"/>
        </w:rPr>
        <w:t>230, 1</w:t>
      </w:r>
      <w:r w:rsidR="00602299">
        <w:rPr>
          <w:rFonts w:eastAsia="Arial Unicode MS"/>
          <w:sz w:val="28"/>
          <w:szCs w:val="28"/>
          <w:lang w:val="uk-UA" w:eastAsia="uk-UA"/>
        </w:rPr>
        <w:t>0 доларів США, тобто на даний момент ми винні банку 1</w:t>
      </w:r>
      <w:r>
        <w:rPr>
          <w:rFonts w:eastAsia="Arial Unicode MS"/>
          <w:sz w:val="28"/>
          <w:szCs w:val="28"/>
          <w:lang w:val="uk-UA" w:eastAsia="uk-UA"/>
        </w:rPr>
        <w:t>0</w:t>
      </w:r>
      <w:r w:rsidR="00602299">
        <w:rPr>
          <w:rFonts w:eastAsia="Arial Unicode MS"/>
          <w:sz w:val="28"/>
          <w:szCs w:val="28"/>
          <w:lang w:val="uk-UA" w:eastAsia="uk-UA"/>
        </w:rPr>
        <w:t xml:space="preserve"> </w:t>
      </w:r>
      <w:r>
        <w:rPr>
          <w:rFonts w:eastAsia="Arial Unicode MS"/>
          <w:sz w:val="28"/>
          <w:szCs w:val="28"/>
          <w:lang w:val="uk-UA" w:eastAsia="uk-UA"/>
        </w:rPr>
        <w:t>469</w:t>
      </w:r>
      <w:r w:rsidR="00602299">
        <w:rPr>
          <w:rFonts w:eastAsia="Arial Unicode MS"/>
          <w:sz w:val="28"/>
          <w:szCs w:val="28"/>
          <w:lang w:val="uk-UA" w:eastAsia="uk-UA"/>
        </w:rPr>
        <w:t>,</w:t>
      </w:r>
      <w:r>
        <w:rPr>
          <w:rFonts w:eastAsia="Arial Unicode MS"/>
          <w:sz w:val="28"/>
          <w:szCs w:val="28"/>
          <w:lang w:val="uk-UA" w:eastAsia="uk-UA"/>
        </w:rPr>
        <w:t>9</w:t>
      </w:r>
      <w:r w:rsidR="00602299">
        <w:rPr>
          <w:rFonts w:eastAsia="Arial Unicode MS"/>
          <w:sz w:val="28"/>
          <w:szCs w:val="28"/>
          <w:lang w:val="uk-UA" w:eastAsia="uk-UA"/>
        </w:rPr>
        <w:t>0 доларів США, що за офіційним курсом НБУ за станом на 1</w:t>
      </w:r>
      <w:r>
        <w:rPr>
          <w:rFonts w:eastAsia="Arial Unicode MS"/>
          <w:sz w:val="28"/>
          <w:szCs w:val="28"/>
          <w:lang w:val="uk-UA" w:eastAsia="uk-UA"/>
        </w:rPr>
        <w:t>9</w:t>
      </w:r>
      <w:r w:rsidR="00602299">
        <w:rPr>
          <w:rFonts w:eastAsia="Arial Unicode MS"/>
          <w:sz w:val="28"/>
          <w:szCs w:val="28"/>
          <w:lang w:val="uk-UA" w:eastAsia="uk-UA"/>
        </w:rPr>
        <w:t xml:space="preserve"> травня 2014 року становить 12</w:t>
      </w:r>
      <w:r>
        <w:rPr>
          <w:rFonts w:eastAsia="Arial Unicode MS"/>
          <w:sz w:val="28"/>
          <w:szCs w:val="28"/>
          <w:lang w:val="uk-UA" w:eastAsia="uk-UA"/>
        </w:rPr>
        <w:t>3 021,32</w:t>
      </w:r>
      <w:r w:rsidR="00602299">
        <w:rPr>
          <w:rFonts w:eastAsia="Arial Unicode MS"/>
          <w:sz w:val="28"/>
          <w:szCs w:val="28"/>
          <w:lang w:val="uk-UA" w:eastAsia="uk-UA"/>
        </w:rPr>
        <w:t xml:space="preserve"> грн.</w:t>
      </w:r>
    </w:p>
    <w:p w14:paraId="2EC3C965" w14:textId="393CE96A" w:rsidR="00945B32" w:rsidRDefault="000E5CE5" w:rsidP="00765BB3">
      <w:pPr>
        <w:spacing w:after="328" w:line="365" w:lineRule="exact"/>
        <w:ind w:right="40" w:firstLine="708"/>
        <w:jc w:val="both"/>
        <w:rPr>
          <w:rFonts w:eastAsia="Arial Unicode MS"/>
          <w:sz w:val="28"/>
          <w:szCs w:val="28"/>
          <w:lang w:val="uk-UA" w:eastAsia="uk-UA"/>
        </w:rPr>
      </w:pPr>
      <w:r>
        <w:rPr>
          <w:rFonts w:eastAsia="Arial Unicode MS"/>
          <w:sz w:val="28"/>
          <w:szCs w:val="28"/>
          <w:lang w:val="uk-UA" w:eastAsia="uk-UA"/>
        </w:rPr>
        <w:t>З</w:t>
      </w:r>
      <w:r w:rsidR="004403CE">
        <w:rPr>
          <w:rFonts w:eastAsia="Arial Unicode MS"/>
          <w:sz w:val="28"/>
          <w:szCs w:val="28"/>
          <w:lang w:val="uk-UA" w:eastAsia="uk-UA"/>
        </w:rPr>
        <w:t>обов</w:t>
      </w:r>
      <w:r w:rsidR="00765BB3">
        <w:rPr>
          <w:rFonts w:eastAsia="Arial Unicode MS"/>
          <w:sz w:val="28"/>
          <w:szCs w:val="28"/>
          <w:lang w:val="uk-UA" w:eastAsia="uk-UA"/>
        </w:rPr>
        <w:t>’</w:t>
      </w:r>
      <w:r w:rsidR="004403CE">
        <w:rPr>
          <w:rFonts w:eastAsia="Arial Unicode MS"/>
          <w:sz w:val="28"/>
          <w:szCs w:val="28"/>
          <w:lang w:val="uk-UA" w:eastAsia="uk-UA"/>
        </w:rPr>
        <w:t xml:space="preserve">язання перед </w:t>
      </w:r>
      <w:r>
        <w:rPr>
          <w:rFonts w:eastAsia="Arial Unicode MS"/>
          <w:sz w:val="28"/>
          <w:szCs w:val="28"/>
          <w:lang w:val="uk-UA" w:eastAsia="uk-UA"/>
        </w:rPr>
        <w:t>банківською установою</w:t>
      </w:r>
      <w:r w:rsidR="004403CE">
        <w:rPr>
          <w:rFonts w:eastAsia="Arial Unicode MS"/>
          <w:sz w:val="28"/>
          <w:szCs w:val="28"/>
          <w:lang w:val="uk-UA" w:eastAsia="uk-UA"/>
        </w:rPr>
        <w:t xml:space="preserve"> виникл</w:t>
      </w:r>
      <w:r>
        <w:rPr>
          <w:rFonts w:eastAsia="Arial Unicode MS"/>
          <w:sz w:val="28"/>
          <w:szCs w:val="28"/>
          <w:lang w:val="uk-UA" w:eastAsia="uk-UA"/>
        </w:rPr>
        <w:t>о</w:t>
      </w:r>
      <w:r w:rsidR="004403CE">
        <w:rPr>
          <w:rFonts w:eastAsia="Arial Unicode MS"/>
          <w:sz w:val="28"/>
          <w:szCs w:val="28"/>
          <w:lang w:val="uk-UA" w:eastAsia="uk-UA"/>
        </w:rPr>
        <w:t xml:space="preserve"> у мене з Відповідачкою за час шлюбу та</w:t>
      </w:r>
      <w:r w:rsidR="00765BB3">
        <w:rPr>
          <w:rFonts w:eastAsia="Arial Unicode MS"/>
          <w:sz w:val="28"/>
          <w:szCs w:val="28"/>
          <w:lang w:val="uk-UA" w:eastAsia="uk-UA"/>
        </w:rPr>
        <w:t xml:space="preserve"> використані кошти для потреб сім’ї, в </w:t>
      </w:r>
      <w:r w:rsidR="00765BB3">
        <w:rPr>
          <w:rFonts w:eastAsia="Arial Unicode MS"/>
          <w:sz w:val="28"/>
          <w:szCs w:val="28"/>
          <w:lang w:val="uk-UA" w:eastAsia="uk-UA"/>
        </w:rPr>
        <w:lastRenderedPageBreak/>
        <w:t>зв’язку з чим я вважаю, що вони повинні враховуватися при поділі майна подружжя.</w:t>
      </w:r>
    </w:p>
    <w:p w14:paraId="75869CD3" w14:textId="0E1CC727" w:rsidR="00B52FE3" w:rsidRDefault="00457C3E" w:rsidP="00457C3E">
      <w:pPr>
        <w:spacing w:after="328" w:line="365" w:lineRule="exact"/>
        <w:ind w:right="40" w:firstLine="708"/>
        <w:jc w:val="both"/>
        <w:rPr>
          <w:rFonts w:eastAsia="Arial Unicode MS"/>
          <w:sz w:val="28"/>
          <w:szCs w:val="28"/>
          <w:lang w:val="uk-UA" w:eastAsia="uk-UA"/>
        </w:rPr>
      </w:pPr>
      <w:r>
        <w:rPr>
          <w:rFonts w:eastAsia="Arial Unicode MS"/>
          <w:sz w:val="28"/>
          <w:szCs w:val="28"/>
          <w:lang w:val="uk-UA" w:eastAsia="uk-UA"/>
        </w:rPr>
        <w:t>Оскільки Відповідачка не працює та н</w:t>
      </w:r>
      <w:r w:rsidR="00AE2789">
        <w:rPr>
          <w:rFonts w:eastAsia="Arial Unicode MS"/>
          <w:sz w:val="28"/>
          <w:szCs w:val="28"/>
          <w:lang w:val="uk-UA" w:eastAsia="uk-UA"/>
        </w:rPr>
        <w:t>е має власного доходу я пропоную</w:t>
      </w:r>
      <w:r>
        <w:rPr>
          <w:rFonts w:eastAsia="Arial Unicode MS"/>
          <w:sz w:val="28"/>
          <w:szCs w:val="28"/>
          <w:lang w:val="uk-UA" w:eastAsia="uk-UA"/>
        </w:rPr>
        <w:t xml:space="preserve"> всі боргові зобов</w:t>
      </w:r>
      <w:r w:rsidR="00AE2789">
        <w:rPr>
          <w:rFonts w:eastAsia="Arial Unicode MS"/>
          <w:sz w:val="28"/>
          <w:szCs w:val="28"/>
          <w:lang w:val="uk-UA" w:eastAsia="uk-UA"/>
        </w:rPr>
        <w:t>’</w:t>
      </w:r>
      <w:r>
        <w:rPr>
          <w:rFonts w:eastAsia="Arial Unicode MS"/>
          <w:sz w:val="28"/>
          <w:szCs w:val="28"/>
          <w:lang w:val="uk-UA" w:eastAsia="uk-UA"/>
        </w:rPr>
        <w:t>язання взяти на себе, в зв</w:t>
      </w:r>
      <w:r w:rsidR="00AE2789">
        <w:rPr>
          <w:rFonts w:eastAsia="Arial Unicode MS"/>
          <w:sz w:val="28"/>
          <w:szCs w:val="28"/>
          <w:lang w:val="uk-UA" w:eastAsia="uk-UA"/>
        </w:rPr>
        <w:t>’</w:t>
      </w:r>
      <w:r>
        <w:rPr>
          <w:rFonts w:eastAsia="Arial Unicode MS"/>
          <w:sz w:val="28"/>
          <w:szCs w:val="28"/>
          <w:lang w:val="uk-UA" w:eastAsia="uk-UA"/>
        </w:rPr>
        <w:t xml:space="preserve">язку з чим виділити мені у власність </w:t>
      </w:r>
      <w:r w:rsidR="00B52FE3">
        <w:rPr>
          <w:rFonts w:eastAsia="Arial Unicode MS"/>
          <w:sz w:val="28"/>
          <w:szCs w:val="28"/>
          <w:lang w:val="uk-UA" w:eastAsia="uk-UA"/>
        </w:rPr>
        <w:t xml:space="preserve">будинок із земельними ділянками, які необхідні для  обслуговування будинку та господарських будівель, а Відповідачці </w:t>
      </w:r>
      <w:r w:rsidR="00DF796B">
        <w:rPr>
          <w:rFonts w:eastAsia="Arial Unicode MS"/>
          <w:sz w:val="28"/>
          <w:szCs w:val="28"/>
          <w:lang w:val="uk-UA" w:eastAsia="uk-UA"/>
        </w:rPr>
        <w:t xml:space="preserve">виділити у власність </w:t>
      </w:r>
      <w:r>
        <w:rPr>
          <w:rFonts w:eastAsia="Arial Unicode MS"/>
          <w:sz w:val="28"/>
          <w:szCs w:val="28"/>
          <w:lang w:val="uk-UA" w:eastAsia="uk-UA"/>
        </w:rPr>
        <w:t>автомобіл</w:t>
      </w:r>
      <w:r w:rsidR="00701018">
        <w:rPr>
          <w:rFonts w:eastAsia="Arial Unicode MS"/>
          <w:sz w:val="28"/>
          <w:szCs w:val="28"/>
          <w:lang w:val="uk-UA" w:eastAsia="uk-UA"/>
        </w:rPr>
        <w:t>і</w:t>
      </w:r>
      <w:r w:rsidRPr="00457C3E">
        <w:rPr>
          <w:rFonts w:eastAsia="Arial Unicode MS"/>
          <w:sz w:val="28"/>
          <w:szCs w:val="28"/>
          <w:lang w:val="uk-UA" w:eastAsia="uk-UA"/>
        </w:rPr>
        <w:t xml:space="preserve"> </w:t>
      </w:r>
      <w:r>
        <w:rPr>
          <w:rFonts w:eastAsia="Arial Unicode MS"/>
          <w:sz w:val="28"/>
          <w:szCs w:val="28"/>
          <w:lang w:val="uk-UA" w:eastAsia="uk-UA"/>
        </w:rPr>
        <w:t>м</w:t>
      </w:r>
      <w:r w:rsidR="00AE2789">
        <w:rPr>
          <w:rFonts w:eastAsia="Arial Unicode MS"/>
          <w:sz w:val="28"/>
          <w:szCs w:val="28"/>
          <w:lang w:val="uk-UA" w:eastAsia="uk-UA"/>
        </w:rPr>
        <w:t>арки Lexus модель RX 350</w:t>
      </w:r>
      <w:r w:rsidR="00701018" w:rsidRPr="00701018">
        <w:rPr>
          <w:rFonts w:eastAsia="Arial Unicode MS"/>
          <w:sz w:val="28"/>
          <w:szCs w:val="28"/>
          <w:lang w:val="uk-UA" w:eastAsia="uk-UA"/>
        </w:rPr>
        <w:t xml:space="preserve"> </w:t>
      </w:r>
      <w:r w:rsidR="00701018">
        <w:rPr>
          <w:rFonts w:eastAsia="Arial Unicode MS"/>
          <w:sz w:val="28"/>
          <w:szCs w:val="28"/>
          <w:lang w:val="uk-UA" w:eastAsia="uk-UA"/>
        </w:rPr>
        <w:t xml:space="preserve">та </w:t>
      </w:r>
      <w:r w:rsidR="000E5CE5">
        <w:rPr>
          <w:rFonts w:eastAsia="Arial Unicode MS"/>
          <w:sz w:val="28"/>
          <w:szCs w:val="28"/>
          <w:lang w:val="uk-UA" w:eastAsia="uk-UA"/>
        </w:rPr>
        <w:t>автомобіль марки Toyota модель Camry</w:t>
      </w:r>
      <w:r>
        <w:rPr>
          <w:rFonts w:eastAsia="Arial Unicode MS"/>
          <w:sz w:val="28"/>
          <w:szCs w:val="28"/>
          <w:lang w:val="uk-UA" w:eastAsia="uk-UA"/>
        </w:rPr>
        <w:t>, як</w:t>
      </w:r>
      <w:r w:rsidR="00701018">
        <w:rPr>
          <w:rFonts w:eastAsia="Arial Unicode MS"/>
          <w:sz w:val="28"/>
          <w:szCs w:val="28"/>
          <w:lang w:val="uk-UA" w:eastAsia="uk-UA"/>
        </w:rPr>
        <w:t>і</w:t>
      </w:r>
      <w:r w:rsidR="00B52FE3">
        <w:rPr>
          <w:rFonts w:eastAsia="Arial Unicode MS"/>
          <w:sz w:val="28"/>
          <w:szCs w:val="28"/>
          <w:lang w:val="uk-UA" w:eastAsia="uk-UA"/>
        </w:rPr>
        <w:t xml:space="preserve"> знаход</w:t>
      </w:r>
      <w:r w:rsidR="00701018">
        <w:rPr>
          <w:rFonts w:eastAsia="Arial Unicode MS"/>
          <w:sz w:val="28"/>
          <w:szCs w:val="28"/>
          <w:lang w:val="uk-UA" w:eastAsia="uk-UA"/>
        </w:rPr>
        <w:t>я</w:t>
      </w:r>
      <w:r w:rsidR="00B52FE3">
        <w:rPr>
          <w:rFonts w:eastAsia="Arial Unicode MS"/>
          <w:sz w:val="28"/>
          <w:szCs w:val="28"/>
          <w:lang w:val="uk-UA" w:eastAsia="uk-UA"/>
        </w:rPr>
        <w:t>ться у користуванні Відповідачки по справі.</w:t>
      </w:r>
    </w:p>
    <w:p w14:paraId="483B3BF2" w14:textId="27257FFA" w:rsidR="00B52FE3" w:rsidRDefault="00457C3E" w:rsidP="00B52FE3">
      <w:pPr>
        <w:spacing w:after="328" w:line="365" w:lineRule="exact"/>
        <w:ind w:right="40" w:firstLine="708"/>
        <w:jc w:val="both"/>
        <w:rPr>
          <w:rFonts w:eastAsia="Arial Unicode MS"/>
          <w:sz w:val="28"/>
          <w:szCs w:val="28"/>
          <w:lang w:val="uk-UA" w:eastAsia="uk-UA"/>
        </w:rPr>
      </w:pPr>
      <w:r>
        <w:rPr>
          <w:rFonts w:eastAsia="Arial Unicode MS"/>
          <w:sz w:val="28"/>
          <w:szCs w:val="28"/>
          <w:lang w:val="uk-UA" w:eastAsia="uk-UA"/>
        </w:rPr>
        <w:t>Загальна вартість автомобі</w:t>
      </w:r>
      <w:r w:rsidR="002051BD">
        <w:rPr>
          <w:rFonts w:eastAsia="Arial Unicode MS"/>
          <w:sz w:val="28"/>
          <w:szCs w:val="28"/>
          <w:lang w:val="uk-UA" w:eastAsia="uk-UA"/>
        </w:rPr>
        <w:t>лі</w:t>
      </w:r>
      <w:r w:rsidR="00701018">
        <w:rPr>
          <w:rFonts w:eastAsia="Arial Unicode MS"/>
          <w:sz w:val="28"/>
          <w:szCs w:val="28"/>
          <w:lang w:val="uk-UA" w:eastAsia="uk-UA"/>
        </w:rPr>
        <w:t>в</w:t>
      </w:r>
      <w:r w:rsidR="00B52FE3">
        <w:rPr>
          <w:rFonts w:eastAsia="Arial Unicode MS"/>
          <w:sz w:val="28"/>
          <w:szCs w:val="28"/>
          <w:lang w:val="uk-UA" w:eastAsia="uk-UA"/>
        </w:rPr>
        <w:t xml:space="preserve"> складає </w:t>
      </w:r>
      <w:r w:rsidR="000E5CE5">
        <w:rPr>
          <w:rFonts w:eastAsia="Arial Unicode MS"/>
          <w:sz w:val="28"/>
          <w:szCs w:val="28"/>
          <w:lang w:val="uk-UA" w:eastAsia="uk-UA"/>
        </w:rPr>
        <w:t>72</w:t>
      </w:r>
      <w:r>
        <w:rPr>
          <w:rFonts w:eastAsia="Arial Unicode MS"/>
          <w:sz w:val="28"/>
          <w:szCs w:val="28"/>
          <w:lang w:val="uk-UA" w:eastAsia="uk-UA"/>
        </w:rPr>
        <w:t>0 000,00 (</w:t>
      </w:r>
      <w:r w:rsidR="000E5CE5">
        <w:rPr>
          <w:rFonts w:eastAsia="Arial Unicode MS"/>
          <w:sz w:val="28"/>
          <w:szCs w:val="28"/>
          <w:lang w:val="uk-UA" w:eastAsia="uk-UA"/>
        </w:rPr>
        <w:t>сімсот двадцять</w:t>
      </w:r>
      <w:r>
        <w:rPr>
          <w:rFonts w:eastAsia="Arial Unicode MS"/>
          <w:sz w:val="28"/>
          <w:szCs w:val="28"/>
          <w:lang w:val="uk-UA" w:eastAsia="uk-UA"/>
        </w:rPr>
        <w:t xml:space="preserve"> тисяч) </w:t>
      </w:r>
      <w:r w:rsidR="00765BB3">
        <w:rPr>
          <w:rFonts w:eastAsia="Arial Unicode MS"/>
          <w:sz w:val="28"/>
          <w:szCs w:val="28"/>
          <w:lang w:val="uk-UA" w:eastAsia="uk-UA"/>
        </w:rPr>
        <w:t>грн.</w:t>
      </w:r>
    </w:p>
    <w:p w14:paraId="23777EF8" w14:textId="77777777" w:rsidR="00CA6677" w:rsidRPr="00CA6677" w:rsidRDefault="00CA6677" w:rsidP="00CA6677">
      <w:pPr>
        <w:ind w:firstLine="851"/>
        <w:jc w:val="both"/>
        <w:rPr>
          <w:i/>
          <w:sz w:val="28"/>
          <w:szCs w:val="28"/>
          <w:lang w:val="uk-UA"/>
        </w:rPr>
      </w:pPr>
      <w:r w:rsidRPr="00CA6677">
        <w:rPr>
          <w:i/>
          <w:sz w:val="28"/>
          <w:szCs w:val="28"/>
          <w:lang w:val="uk-UA"/>
        </w:rPr>
        <w:t xml:space="preserve">Відповідно до ст. 60 Сімейного кодексу України майно, набуте подружжям за час шлюбу, належить дружині та чоловікові на праві спільної сумісної власності незалежно від того,  що один з них не мав з поважної причини (навчання,  ведення домашнього господарства, догляд за дітьми,  хвороба тощо) самостійного заробітку (доходу). </w:t>
      </w:r>
    </w:p>
    <w:p w14:paraId="3A4EB195" w14:textId="77777777" w:rsidR="00CA6677" w:rsidRPr="00CA6677" w:rsidRDefault="00CA6677" w:rsidP="00CA6677">
      <w:pPr>
        <w:ind w:firstLine="851"/>
        <w:jc w:val="both"/>
        <w:rPr>
          <w:i/>
          <w:sz w:val="28"/>
          <w:szCs w:val="28"/>
          <w:lang w:val="uk-UA"/>
        </w:rPr>
      </w:pPr>
    </w:p>
    <w:p w14:paraId="77FF7186" w14:textId="77777777" w:rsidR="00CA6677" w:rsidRDefault="00CA6677" w:rsidP="00CA6677">
      <w:pPr>
        <w:ind w:firstLine="851"/>
        <w:jc w:val="both"/>
        <w:rPr>
          <w:i/>
          <w:sz w:val="28"/>
          <w:szCs w:val="28"/>
          <w:lang w:val="uk-UA"/>
        </w:rPr>
      </w:pPr>
      <w:r w:rsidRPr="00CA6677">
        <w:rPr>
          <w:i/>
          <w:sz w:val="28"/>
          <w:szCs w:val="28"/>
          <w:lang w:val="uk-UA"/>
        </w:rPr>
        <w:t xml:space="preserve"> Відповідно до ч. 3 ст. 368 Цивільного кодексу України, майно, набуте подружжям за час шлюбу, є їхньою спільною сумісною власністю, якщо інше не встановлено договором або законом.</w:t>
      </w:r>
    </w:p>
    <w:p w14:paraId="1DB31E10" w14:textId="77777777" w:rsidR="00CA6677" w:rsidRPr="00CA6677" w:rsidRDefault="00CA6677" w:rsidP="00CA6677">
      <w:pPr>
        <w:ind w:firstLine="851"/>
        <w:jc w:val="both"/>
        <w:rPr>
          <w:i/>
          <w:sz w:val="28"/>
          <w:szCs w:val="28"/>
          <w:lang w:val="uk-UA"/>
        </w:rPr>
      </w:pPr>
    </w:p>
    <w:p w14:paraId="7B95135E" w14:textId="3FBC5763" w:rsidR="00EA6156" w:rsidRPr="002945B5" w:rsidRDefault="00EA6156" w:rsidP="00EA6156">
      <w:pPr>
        <w:ind w:firstLine="851"/>
        <w:jc w:val="both"/>
        <w:rPr>
          <w:sz w:val="28"/>
          <w:szCs w:val="28"/>
          <w:lang w:val="uk-UA"/>
        </w:rPr>
      </w:pPr>
      <w:r w:rsidRPr="002945B5">
        <w:rPr>
          <w:sz w:val="28"/>
          <w:szCs w:val="28"/>
          <w:lang w:val="uk-UA"/>
        </w:rPr>
        <w:t>На підставі викладеного та керуючись ст.ст. 60,</w:t>
      </w:r>
      <w:r>
        <w:rPr>
          <w:sz w:val="28"/>
          <w:szCs w:val="28"/>
          <w:lang w:val="uk-UA"/>
        </w:rPr>
        <w:t xml:space="preserve"> 69, 70, </w:t>
      </w:r>
      <w:r w:rsidRPr="002945B5">
        <w:rPr>
          <w:sz w:val="28"/>
          <w:szCs w:val="28"/>
          <w:lang w:val="uk-UA"/>
        </w:rPr>
        <w:t>71 Сімейного кодексу України, ст. 368</w:t>
      </w:r>
      <w:r w:rsidR="00CA6677">
        <w:rPr>
          <w:sz w:val="28"/>
          <w:szCs w:val="28"/>
          <w:lang w:val="uk-UA"/>
        </w:rPr>
        <w:t xml:space="preserve"> </w:t>
      </w:r>
      <w:r w:rsidRPr="002945B5">
        <w:rPr>
          <w:sz w:val="28"/>
          <w:szCs w:val="28"/>
          <w:lang w:val="uk-UA"/>
        </w:rPr>
        <w:t>Ц</w:t>
      </w:r>
      <w:r>
        <w:rPr>
          <w:sz w:val="28"/>
          <w:szCs w:val="28"/>
          <w:lang w:val="uk-UA"/>
        </w:rPr>
        <w:t xml:space="preserve">ивільного </w:t>
      </w:r>
      <w:r w:rsidRPr="002945B5">
        <w:rPr>
          <w:sz w:val="28"/>
          <w:szCs w:val="28"/>
          <w:lang w:val="uk-UA"/>
        </w:rPr>
        <w:t>К</w:t>
      </w:r>
      <w:r>
        <w:rPr>
          <w:sz w:val="28"/>
          <w:szCs w:val="28"/>
          <w:lang w:val="uk-UA"/>
        </w:rPr>
        <w:t>одексу</w:t>
      </w:r>
      <w:r w:rsidRPr="002945B5">
        <w:rPr>
          <w:sz w:val="28"/>
          <w:szCs w:val="28"/>
          <w:lang w:val="uk-UA"/>
        </w:rPr>
        <w:t xml:space="preserve"> України, </w:t>
      </w:r>
      <w:r w:rsidRPr="008B2C77">
        <w:rPr>
          <w:sz w:val="28"/>
          <w:szCs w:val="28"/>
          <w:lang w:val="uk-UA"/>
        </w:rPr>
        <w:t>Постанови Пл</w:t>
      </w:r>
      <w:r w:rsidR="00CA6677">
        <w:rPr>
          <w:sz w:val="28"/>
          <w:szCs w:val="28"/>
          <w:lang w:val="uk-UA"/>
        </w:rPr>
        <w:t>енуму Верховного суду України «</w:t>
      </w:r>
      <w:r w:rsidRPr="008B2C77">
        <w:rPr>
          <w:sz w:val="28"/>
          <w:szCs w:val="28"/>
          <w:lang w:val="uk-UA"/>
        </w:rPr>
        <w:t>Про практику застосування судами   законодавства при розгляді справ  про право на шлюб, розірвання шлюбу,  визнання його недійсним та поділ спільного майна подружжя»</w:t>
      </w:r>
      <w:r w:rsidRPr="002945B5">
        <w:rPr>
          <w:sz w:val="28"/>
          <w:szCs w:val="28"/>
          <w:lang w:val="uk-UA"/>
        </w:rPr>
        <w:t>,</w:t>
      </w:r>
      <w:r w:rsidR="00CA6677">
        <w:rPr>
          <w:sz w:val="28"/>
          <w:szCs w:val="28"/>
          <w:lang w:val="uk-UA"/>
        </w:rPr>
        <w:t xml:space="preserve"> ст. 31 ЦПК України</w:t>
      </w:r>
      <w:r w:rsidR="00945B32">
        <w:rPr>
          <w:sz w:val="28"/>
          <w:szCs w:val="28"/>
          <w:lang w:val="uk-UA"/>
        </w:rPr>
        <w:t>,</w:t>
      </w:r>
      <w:r w:rsidRPr="002945B5">
        <w:rPr>
          <w:sz w:val="28"/>
          <w:szCs w:val="28"/>
          <w:lang w:val="uk-UA"/>
        </w:rPr>
        <w:t xml:space="preserve"> - </w:t>
      </w:r>
    </w:p>
    <w:p w14:paraId="2114E8E6" w14:textId="77777777" w:rsidR="00EA6156" w:rsidRPr="002945B5" w:rsidRDefault="00EA6156" w:rsidP="00EA6156">
      <w:pPr>
        <w:ind w:firstLine="851"/>
        <w:jc w:val="both"/>
        <w:rPr>
          <w:sz w:val="28"/>
          <w:szCs w:val="28"/>
          <w:lang w:val="uk-UA"/>
        </w:rPr>
      </w:pPr>
    </w:p>
    <w:p w14:paraId="3A377AD3" w14:textId="77777777" w:rsidR="00EA6156" w:rsidRPr="002945B5" w:rsidRDefault="00EA6156" w:rsidP="00EA6156">
      <w:pPr>
        <w:ind w:firstLine="851"/>
        <w:jc w:val="center"/>
        <w:rPr>
          <w:b/>
          <w:sz w:val="28"/>
          <w:szCs w:val="28"/>
          <w:lang w:val="uk-UA"/>
        </w:rPr>
      </w:pPr>
      <w:r w:rsidRPr="002945B5">
        <w:rPr>
          <w:b/>
          <w:sz w:val="28"/>
          <w:szCs w:val="28"/>
          <w:lang w:val="uk-UA"/>
        </w:rPr>
        <w:t>ПРОШУ:</w:t>
      </w:r>
    </w:p>
    <w:p w14:paraId="7D6FBE20" w14:textId="77777777" w:rsidR="00EA6156" w:rsidRDefault="00EA6156" w:rsidP="00EA6156">
      <w:pPr>
        <w:jc w:val="both"/>
        <w:rPr>
          <w:sz w:val="28"/>
          <w:szCs w:val="28"/>
          <w:lang w:val="uk-UA"/>
        </w:rPr>
      </w:pPr>
    </w:p>
    <w:p w14:paraId="42DDCAC9" w14:textId="78A7DE3F" w:rsidR="00CA6677" w:rsidRDefault="00CA6677" w:rsidP="00EA6156">
      <w:pPr>
        <w:numPr>
          <w:ilvl w:val="0"/>
          <w:numId w:val="1"/>
        </w:numPr>
        <w:tabs>
          <w:tab w:val="clear" w:pos="72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Визнати рухоме та нерухоме майно набуте подружжям</w:t>
      </w:r>
      <w:r w:rsidR="004B3394">
        <w:rPr>
          <w:sz w:val="28"/>
          <w:szCs w:val="28"/>
          <w:lang w:val="uk-UA"/>
        </w:rPr>
        <w:t xml:space="preserve"> за час шлюбу, що є предметом справи, об’єктом спільної сумісної власності подружжя;</w:t>
      </w:r>
    </w:p>
    <w:p w14:paraId="01AC1CD0" w14:textId="137C05BA" w:rsidR="004B3394" w:rsidRDefault="004B3394" w:rsidP="00EA6156">
      <w:pPr>
        <w:numPr>
          <w:ilvl w:val="0"/>
          <w:numId w:val="1"/>
        </w:numPr>
        <w:tabs>
          <w:tab w:val="clear" w:pos="72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Виділити мені, Натальченку Вадиму Анатолійовичу,  у власність наступне майно:</w:t>
      </w:r>
    </w:p>
    <w:p w14:paraId="2DDC1664" w14:textId="627A3282" w:rsidR="004B3394" w:rsidRPr="004B3394" w:rsidRDefault="004B3394" w:rsidP="004B3394">
      <w:pPr>
        <w:pStyle w:val="a4"/>
        <w:numPr>
          <w:ilvl w:val="0"/>
          <w:numId w:val="8"/>
        </w:numPr>
        <w:jc w:val="both"/>
        <w:rPr>
          <w:rFonts w:eastAsia="Arial Unicode MS"/>
          <w:sz w:val="28"/>
          <w:szCs w:val="28"/>
          <w:lang w:val="uk-UA" w:eastAsia="uk-UA"/>
        </w:rPr>
      </w:pPr>
      <w:r w:rsidRPr="004B3394">
        <w:rPr>
          <w:rFonts w:eastAsia="Arial Unicode MS"/>
          <w:sz w:val="28"/>
          <w:szCs w:val="28"/>
          <w:lang w:val="uk-UA" w:eastAsia="uk-UA"/>
        </w:rPr>
        <w:t>Житловий будинок з надвірними будівлями, який знаходиться по вул. Гоголівській, 129 у с. Требухів, Броварського району, Київської області;</w:t>
      </w:r>
    </w:p>
    <w:p w14:paraId="6F53CFF8" w14:textId="04F09CE4" w:rsidR="004B3394" w:rsidRPr="004B3394" w:rsidRDefault="004B3394" w:rsidP="004B3394">
      <w:pPr>
        <w:pStyle w:val="a4"/>
        <w:numPr>
          <w:ilvl w:val="0"/>
          <w:numId w:val="8"/>
        </w:numPr>
        <w:jc w:val="both"/>
        <w:rPr>
          <w:sz w:val="28"/>
          <w:szCs w:val="28"/>
          <w:lang w:val="uk-UA"/>
        </w:rPr>
      </w:pPr>
      <w:r w:rsidRPr="004B3394">
        <w:rPr>
          <w:rFonts w:eastAsia="Arial Unicode MS"/>
          <w:sz w:val="28"/>
          <w:szCs w:val="28"/>
          <w:lang w:val="uk-UA" w:eastAsia="uk-UA"/>
        </w:rPr>
        <w:t>Земельн</w:t>
      </w:r>
      <w:r>
        <w:rPr>
          <w:rFonts w:eastAsia="Arial Unicode MS"/>
          <w:sz w:val="28"/>
          <w:szCs w:val="28"/>
          <w:lang w:val="uk-UA" w:eastAsia="uk-UA"/>
        </w:rPr>
        <w:t>у</w:t>
      </w:r>
      <w:r w:rsidRPr="004B3394">
        <w:rPr>
          <w:rFonts w:eastAsia="Arial Unicode MS"/>
          <w:sz w:val="28"/>
          <w:szCs w:val="28"/>
          <w:lang w:val="uk-UA" w:eastAsia="uk-UA"/>
        </w:rPr>
        <w:t xml:space="preserve"> ділянк</w:t>
      </w:r>
      <w:r>
        <w:rPr>
          <w:rFonts w:eastAsia="Arial Unicode MS"/>
          <w:sz w:val="28"/>
          <w:szCs w:val="28"/>
          <w:lang w:val="uk-UA" w:eastAsia="uk-UA"/>
        </w:rPr>
        <w:t>у</w:t>
      </w:r>
      <w:r w:rsidRPr="004B3394">
        <w:rPr>
          <w:rFonts w:eastAsia="Arial Unicode MS"/>
          <w:sz w:val="28"/>
          <w:szCs w:val="28"/>
          <w:lang w:val="uk-UA" w:eastAsia="uk-UA"/>
        </w:rPr>
        <w:t xml:space="preserve"> загальною площею 0,1706 га, кадастровий номер 3221289001:01:003:0125, для особистого селянського господарства, яка знаходиться по вулиці Гоголівській у с. Требухів, Броварського району, Київської області;</w:t>
      </w:r>
    </w:p>
    <w:p w14:paraId="7D5E4E88" w14:textId="6933E33B" w:rsidR="004B3394" w:rsidRPr="004B3394" w:rsidRDefault="004B3394" w:rsidP="004B3394">
      <w:pPr>
        <w:pStyle w:val="a4"/>
        <w:numPr>
          <w:ilvl w:val="0"/>
          <w:numId w:val="8"/>
        </w:numPr>
        <w:jc w:val="both"/>
        <w:rPr>
          <w:sz w:val="28"/>
          <w:szCs w:val="28"/>
          <w:lang w:val="uk-UA"/>
        </w:rPr>
      </w:pPr>
      <w:r w:rsidRPr="004B3394">
        <w:rPr>
          <w:rFonts w:eastAsia="Arial Unicode MS"/>
          <w:sz w:val="28"/>
          <w:szCs w:val="28"/>
          <w:lang w:val="uk-UA" w:eastAsia="uk-UA"/>
        </w:rPr>
        <w:t>Земельн</w:t>
      </w:r>
      <w:r w:rsidR="00457C3E">
        <w:rPr>
          <w:rFonts w:eastAsia="Arial Unicode MS"/>
          <w:sz w:val="28"/>
          <w:szCs w:val="28"/>
          <w:lang w:val="uk-UA" w:eastAsia="uk-UA"/>
        </w:rPr>
        <w:t>у</w:t>
      </w:r>
      <w:r w:rsidRPr="004B3394">
        <w:rPr>
          <w:rFonts w:eastAsia="Arial Unicode MS"/>
          <w:sz w:val="28"/>
          <w:szCs w:val="28"/>
          <w:lang w:val="uk-UA" w:eastAsia="uk-UA"/>
        </w:rPr>
        <w:t xml:space="preserve"> ділянк</w:t>
      </w:r>
      <w:r w:rsidR="00457C3E">
        <w:rPr>
          <w:rFonts w:eastAsia="Arial Unicode MS"/>
          <w:sz w:val="28"/>
          <w:szCs w:val="28"/>
          <w:lang w:val="uk-UA" w:eastAsia="uk-UA"/>
        </w:rPr>
        <w:t>у</w:t>
      </w:r>
      <w:r w:rsidRPr="004B3394">
        <w:rPr>
          <w:rFonts w:eastAsia="Arial Unicode MS"/>
          <w:sz w:val="28"/>
          <w:szCs w:val="28"/>
          <w:lang w:val="uk-UA" w:eastAsia="uk-UA"/>
        </w:rPr>
        <w:t xml:space="preserve"> загальною площею 0,1957 га, кадастровий номер 3221289001:01:003:0012, для будівництва та  обслуговування </w:t>
      </w:r>
      <w:r w:rsidRPr="004B3394">
        <w:rPr>
          <w:rFonts w:eastAsia="Arial Unicode MS"/>
          <w:sz w:val="28"/>
          <w:szCs w:val="28"/>
          <w:lang w:val="uk-UA" w:eastAsia="uk-UA"/>
        </w:rPr>
        <w:lastRenderedPageBreak/>
        <w:t>жилого і господарських будівель  яка знаходиться по вулиці Гоголівській у с. Требухів, Броварського району, Київської області;</w:t>
      </w:r>
    </w:p>
    <w:p w14:paraId="25F7B7E9" w14:textId="7327FD2B" w:rsidR="004B3394" w:rsidRPr="004B3394" w:rsidRDefault="004B3394" w:rsidP="004B3394">
      <w:pPr>
        <w:pStyle w:val="a4"/>
        <w:numPr>
          <w:ilvl w:val="0"/>
          <w:numId w:val="8"/>
        </w:numPr>
        <w:jc w:val="both"/>
        <w:rPr>
          <w:sz w:val="28"/>
          <w:szCs w:val="28"/>
          <w:lang w:val="uk-UA"/>
        </w:rPr>
      </w:pPr>
      <w:r w:rsidRPr="004B3394">
        <w:rPr>
          <w:rFonts w:eastAsia="Arial Unicode MS"/>
          <w:sz w:val="28"/>
          <w:szCs w:val="28"/>
          <w:lang w:val="uk-UA" w:eastAsia="uk-UA"/>
        </w:rPr>
        <w:t>Земельн</w:t>
      </w:r>
      <w:r w:rsidR="00457C3E">
        <w:rPr>
          <w:rFonts w:eastAsia="Arial Unicode MS"/>
          <w:sz w:val="28"/>
          <w:szCs w:val="28"/>
          <w:lang w:val="uk-UA" w:eastAsia="uk-UA"/>
        </w:rPr>
        <w:t>у</w:t>
      </w:r>
      <w:r w:rsidRPr="004B3394">
        <w:rPr>
          <w:rFonts w:eastAsia="Arial Unicode MS"/>
          <w:sz w:val="28"/>
          <w:szCs w:val="28"/>
          <w:lang w:val="uk-UA" w:eastAsia="uk-UA"/>
        </w:rPr>
        <w:t xml:space="preserve"> ділянк</w:t>
      </w:r>
      <w:r w:rsidR="00457C3E">
        <w:rPr>
          <w:rFonts w:eastAsia="Arial Unicode MS"/>
          <w:sz w:val="28"/>
          <w:szCs w:val="28"/>
          <w:lang w:val="uk-UA" w:eastAsia="uk-UA"/>
        </w:rPr>
        <w:t>у</w:t>
      </w:r>
      <w:r w:rsidRPr="004B3394">
        <w:rPr>
          <w:rFonts w:eastAsia="Arial Unicode MS"/>
          <w:sz w:val="28"/>
          <w:szCs w:val="28"/>
          <w:lang w:val="uk-UA" w:eastAsia="uk-UA"/>
        </w:rPr>
        <w:t xml:space="preserve"> загальною площею 0,2074 га, кадастровий номер 3221289001:01:003:0022, яка знаходиться по вулиці Гоголівській у </w:t>
      </w:r>
      <w:r>
        <w:rPr>
          <w:rFonts w:eastAsia="Arial Unicode MS"/>
          <w:sz w:val="28"/>
          <w:szCs w:val="28"/>
          <w:lang w:val="uk-UA" w:eastAsia="uk-UA"/>
        </w:rPr>
        <w:t xml:space="preserve">  </w:t>
      </w:r>
      <w:r w:rsidRPr="004B3394">
        <w:rPr>
          <w:rFonts w:eastAsia="Arial Unicode MS"/>
          <w:sz w:val="28"/>
          <w:szCs w:val="28"/>
          <w:lang w:val="uk-UA" w:eastAsia="uk-UA"/>
        </w:rPr>
        <w:t>с. Требухів, Броварського району, Київської області.</w:t>
      </w:r>
    </w:p>
    <w:p w14:paraId="0BC4AF0C" w14:textId="7387F64B" w:rsidR="004B3394" w:rsidRDefault="004B3394" w:rsidP="004B3394">
      <w:pPr>
        <w:ind w:left="720"/>
        <w:jc w:val="both"/>
        <w:rPr>
          <w:sz w:val="28"/>
          <w:szCs w:val="28"/>
          <w:lang w:val="uk-UA"/>
        </w:rPr>
      </w:pPr>
    </w:p>
    <w:p w14:paraId="3B4BEF81" w14:textId="77777777" w:rsidR="004B3394" w:rsidRDefault="004B3394" w:rsidP="00EA6156">
      <w:pPr>
        <w:numPr>
          <w:ilvl w:val="0"/>
          <w:numId w:val="1"/>
        </w:numPr>
        <w:tabs>
          <w:tab w:val="clear" w:pos="72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Виділити</w:t>
      </w:r>
      <w:r w:rsidR="00EA6156" w:rsidRPr="00D9335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Натальченко Алісі Аркадіївні</w:t>
      </w:r>
      <w:r w:rsidR="00EA6156" w:rsidRPr="00D9335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у власність наступне майно:</w:t>
      </w:r>
    </w:p>
    <w:p w14:paraId="0F9FB41F" w14:textId="00C52E5C" w:rsidR="004B3394" w:rsidRDefault="004B3394" w:rsidP="004B3394">
      <w:pPr>
        <w:pStyle w:val="a4"/>
        <w:numPr>
          <w:ilvl w:val="0"/>
          <w:numId w:val="8"/>
        </w:numPr>
        <w:jc w:val="both"/>
        <w:rPr>
          <w:rFonts w:eastAsia="Arial Unicode MS"/>
          <w:sz w:val="28"/>
          <w:szCs w:val="28"/>
          <w:lang w:val="uk-UA" w:eastAsia="uk-UA"/>
        </w:rPr>
      </w:pPr>
      <w:r w:rsidRPr="004B3394">
        <w:rPr>
          <w:rFonts w:eastAsia="Arial Unicode MS"/>
          <w:sz w:val="28"/>
          <w:szCs w:val="28"/>
          <w:lang w:val="uk-UA" w:eastAsia="uk-UA"/>
        </w:rPr>
        <w:t>Автомобіль, тип – універсал В, марки Lexus модель RX 350, об’єм двігуна 3456 см куб. білого кольору, номер кузову – JTJBK11A902442485, д.р. номе</w:t>
      </w:r>
      <w:r w:rsidR="00945B32">
        <w:rPr>
          <w:rFonts w:eastAsia="Arial Unicode MS"/>
          <w:sz w:val="28"/>
          <w:szCs w:val="28"/>
          <w:lang w:val="uk-UA" w:eastAsia="uk-UA"/>
        </w:rPr>
        <w:t>р АІ 8568 ЕЕ, 2011 року випуску;</w:t>
      </w:r>
    </w:p>
    <w:p w14:paraId="728745D8" w14:textId="77777777" w:rsidR="000E5CE5" w:rsidRPr="009C7BD9" w:rsidRDefault="000E5CE5" w:rsidP="000E5CE5">
      <w:pPr>
        <w:pStyle w:val="a4"/>
        <w:numPr>
          <w:ilvl w:val="0"/>
          <w:numId w:val="8"/>
        </w:numPr>
        <w:jc w:val="both"/>
        <w:rPr>
          <w:rFonts w:eastAsia="Arial Unicode MS"/>
          <w:sz w:val="28"/>
          <w:szCs w:val="28"/>
          <w:lang w:val="uk-UA" w:eastAsia="uk-UA"/>
        </w:rPr>
      </w:pPr>
      <w:r w:rsidRPr="009C7BD9">
        <w:rPr>
          <w:rFonts w:eastAsia="Arial Unicode MS"/>
          <w:sz w:val="28"/>
          <w:szCs w:val="28"/>
          <w:lang w:val="uk-UA" w:eastAsia="uk-UA"/>
        </w:rPr>
        <w:t>Автомобіль легковий седан марки Toyota модель Camry, об’єм двигуна 2362 см куб., сірого кольору, номер кузова JTNBE40R303184864, д.р.номер АІ 8468 СН, 2009 року випуску;</w:t>
      </w:r>
    </w:p>
    <w:p w14:paraId="1034C963" w14:textId="77777777" w:rsidR="004B3394" w:rsidRDefault="004B3394" w:rsidP="004B3394">
      <w:pPr>
        <w:ind w:left="20"/>
        <w:jc w:val="both"/>
        <w:rPr>
          <w:sz w:val="28"/>
          <w:szCs w:val="28"/>
          <w:lang w:val="uk-UA"/>
        </w:rPr>
      </w:pPr>
    </w:p>
    <w:p w14:paraId="762A9C3C" w14:textId="1C53CB56" w:rsidR="004B3394" w:rsidRPr="00DF796B" w:rsidRDefault="004B3394" w:rsidP="00DF796B">
      <w:pPr>
        <w:pStyle w:val="a4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DF796B">
        <w:rPr>
          <w:sz w:val="28"/>
          <w:szCs w:val="28"/>
          <w:lang w:val="uk-UA"/>
        </w:rPr>
        <w:t>Покласти на Відповідач</w:t>
      </w:r>
      <w:r w:rsidR="00DF796B" w:rsidRPr="00DF796B">
        <w:rPr>
          <w:sz w:val="28"/>
          <w:szCs w:val="28"/>
          <w:lang w:val="uk-UA"/>
        </w:rPr>
        <w:t>ку всі судові витрати по справі;</w:t>
      </w:r>
    </w:p>
    <w:p w14:paraId="40B68890" w14:textId="77777777" w:rsidR="00DF796B" w:rsidRPr="00DF796B" w:rsidRDefault="00DF796B" w:rsidP="00DF796B">
      <w:pPr>
        <w:pStyle w:val="a4"/>
        <w:jc w:val="both"/>
        <w:rPr>
          <w:sz w:val="28"/>
          <w:szCs w:val="28"/>
          <w:lang w:val="uk-UA"/>
        </w:rPr>
      </w:pPr>
    </w:p>
    <w:p w14:paraId="4D3BCE7A" w14:textId="77777777" w:rsidR="00000B58" w:rsidRPr="00000B58" w:rsidRDefault="00000B58" w:rsidP="00000B58">
      <w:pPr>
        <w:widowControl w:val="0"/>
        <w:autoSpaceDE w:val="0"/>
        <w:autoSpaceDN w:val="0"/>
        <w:adjustRightInd w:val="0"/>
        <w:ind w:firstLine="720"/>
        <w:jc w:val="both"/>
        <w:rPr>
          <w:rFonts w:eastAsia="Arial Unicode MS"/>
          <w:sz w:val="28"/>
          <w:szCs w:val="28"/>
          <w:lang w:val="uk-UA" w:eastAsia="uk-UA"/>
        </w:rPr>
      </w:pPr>
    </w:p>
    <w:p w14:paraId="77E47A55" w14:textId="77777777" w:rsidR="004C7E69" w:rsidRPr="001B3E67" w:rsidRDefault="004C7E69" w:rsidP="00D825F6">
      <w:pPr>
        <w:ind w:firstLine="360"/>
        <w:rPr>
          <w:b/>
          <w:sz w:val="20"/>
          <w:szCs w:val="20"/>
          <w:lang w:val="uk-UA"/>
        </w:rPr>
      </w:pPr>
      <w:r w:rsidRPr="001B3E67">
        <w:rPr>
          <w:b/>
          <w:sz w:val="20"/>
          <w:szCs w:val="20"/>
          <w:lang w:val="uk-UA"/>
        </w:rPr>
        <w:t>Додатки:</w:t>
      </w:r>
    </w:p>
    <w:p w14:paraId="1336112F" w14:textId="77777777" w:rsidR="004C7E69" w:rsidRPr="001B3E67" w:rsidRDefault="004C7E69" w:rsidP="004C7E69">
      <w:pPr>
        <w:rPr>
          <w:sz w:val="20"/>
          <w:szCs w:val="20"/>
          <w:lang w:val="uk-UA"/>
        </w:rPr>
      </w:pPr>
    </w:p>
    <w:p w14:paraId="1C3DE6C2" w14:textId="77777777" w:rsidR="004C7E69" w:rsidRPr="001B3E67" w:rsidRDefault="004C7E69" w:rsidP="004C7E69">
      <w:pPr>
        <w:numPr>
          <w:ilvl w:val="0"/>
          <w:numId w:val="2"/>
        </w:numPr>
        <w:rPr>
          <w:sz w:val="20"/>
          <w:szCs w:val="20"/>
          <w:lang w:val="uk-UA"/>
        </w:rPr>
      </w:pPr>
      <w:r w:rsidRPr="001B3E67">
        <w:rPr>
          <w:sz w:val="20"/>
          <w:szCs w:val="20"/>
          <w:lang w:val="uk-UA"/>
        </w:rPr>
        <w:t xml:space="preserve">Копія свідоцтва про </w:t>
      </w:r>
      <w:r w:rsidR="00D825F6">
        <w:rPr>
          <w:sz w:val="20"/>
          <w:szCs w:val="20"/>
          <w:lang w:val="uk-UA"/>
        </w:rPr>
        <w:t>шлюб</w:t>
      </w:r>
      <w:r w:rsidRPr="001B3E67">
        <w:rPr>
          <w:sz w:val="20"/>
          <w:szCs w:val="20"/>
          <w:lang w:val="uk-UA"/>
        </w:rPr>
        <w:t>;</w:t>
      </w:r>
    </w:p>
    <w:p w14:paraId="74F6B853" w14:textId="060B3CEE" w:rsidR="00DF796B" w:rsidRDefault="00DF796B" w:rsidP="004C7E69">
      <w:pPr>
        <w:numPr>
          <w:ilvl w:val="0"/>
          <w:numId w:val="2"/>
        </w:numPr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Копія </w:t>
      </w:r>
      <w:r w:rsidR="005C56A0">
        <w:rPr>
          <w:sz w:val="20"/>
          <w:szCs w:val="20"/>
          <w:lang w:val="uk-UA"/>
        </w:rPr>
        <w:t>Свідоцтва про право власності на нерухоме майно від 16.01.2009 р.;</w:t>
      </w:r>
    </w:p>
    <w:p w14:paraId="03B9B2C1" w14:textId="7832E7E8" w:rsidR="005C56A0" w:rsidRDefault="005C56A0" w:rsidP="004C7E69">
      <w:pPr>
        <w:numPr>
          <w:ilvl w:val="0"/>
          <w:numId w:val="2"/>
        </w:numPr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Копія Свідоцтва про право власності на нерухоме майно від 02.08.2013 р.;</w:t>
      </w:r>
    </w:p>
    <w:p w14:paraId="782D2D61" w14:textId="6058F6B0" w:rsidR="005C56A0" w:rsidRDefault="005C56A0" w:rsidP="004C7E69">
      <w:pPr>
        <w:numPr>
          <w:ilvl w:val="0"/>
          <w:numId w:val="2"/>
        </w:numPr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Копія Державного акту на право власності на земельну ділянку від 13.02.2007. ;</w:t>
      </w:r>
    </w:p>
    <w:p w14:paraId="53F7B148" w14:textId="110797EE" w:rsidR="005C56A0" w:rsidRDefault="005C56A0" w:rsidP="004C7E69">
      <w:pPr>
        <w:numPr>
          <w:ilvl w:val="0"/>
          <w:numId w:val="2"/>
        </w:numPr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Копія Державного акту на право власності на земельну ділянку;</w:t>
      </w:r>
    </w:p>
    <w:p w14:paraId="4505F7FE" w14:textId="768F954C" w:rsidR="005C56A0" w:rsidRDefault="005C56A0" w:rsidP="004C7E69">
      <w:pPr>
        <w:numPr>
          <w:ilvl w:val="0"/>
          <w:numId w:val="2"/>
        </w:numPr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Копія Свідоцтв про реєстрацію транспортних засобів в 3 прим;</w:t>
      </w:r>
    </w:p>
    <w:p w14:paraId="4A8F584B" w14:textId="783B1394" w:rsidR="000E5CE5" w:rsidRDefault="000E5CE5" w:rsidP="004C7E69">
      <w:pPr>
        <w:numPr>
          <w:ilvl w:val="0"/>
          <w:numId w:val="2"/>
        </w:numPr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Копія  кредитного договору.</w:t>
      </w:r>
      <w:bookmarkStart w:id="0" w:name="_GoBack"/>
      <w:bookmarkEnd w:id="0"/>
    </w:p>
    <w:p w14:paraId="6B5C31F7" w14:textId="77777777" w:rsidR="005C56A0" w:rsidRDefault="005C56A0" w:rsidP="005C56A0">
      <w:pPr>
        <w:ind w:left="720"/>
        <w:rPr>
          <w:sz w:val="20"/>
          <w:szCs w:val="20"/>
          <w:lang w:val="uk-UA"/>
        </w:rPr>
      </w:pPr>
    </w:p>
    <w:p w14:paraId="48EFD887" w14:textId="77777777" w:rsidR="004C7E69" w:rsidRPr="001B3E67" w:rsidRDefault="004C7E69" w:rsidP="004C7E69">
      <w:pPr>
        <w:rPr>
          <w:sz w:val="20"/>
          <w:szCs w:val="20"/>
          <w:lang w:val="uk-UA"/>
        </w:rPr>
      </w:pPr>
    </w:p>
    <w:p w14:paraId="34528F22" w14:textId="77777777" w:rsidR="00374B83" w:rsidRDefault="00374B83" w:rsidP="00843A1B">
      <w:pPr>
        <w:ind w:left="360"/>
        <w:rPr>
          <w:lang w:val="uk-UA"/>
        </w:rPr>
      </w:pPr>
    </w:p>
    <w:p w14:paraId="5E49C7E4" w14:textId="77777777" w:rsidR="00DD684C" w:rsidRDefault="00DD684C" w:rsidP="00DD684C">
      <w:pPr>
        <w:rPr>
          <w:lang w:val="uk-UA"/>
        </w:rPr>
      </w:pPr>
    </w:p>
    <w:p w14:paraId="4F866D0A" w14:textId="77777777" w:rsidR="00DD684C" w:rsidRPr="002118AF" w:rsidRDefault="00DD684C">
      <w:pPr>
        <w:rPr>
          <w:b/>
          <w:lang w:val="uk-UA"/>
        </w:rPr>
      </w:pPr>
      <w:r>
        <w:rPr>
          <w:lang w:val="uk-UA"/>
        </w:rPr>
        <w:t>«_____»______________20</w:t>
      </w:r>
      <w:r w:rsidR="004C0AC3">
        <w:rPr>
          <w:lang w:val="uk-UA"/>
        </w:rPr>
        <w:t>1</w:t>
      </w:r>
      <w:r w:rsidR="00CD1144">
        <w:rPr>
          <w:lang w:val="uk-UA"/>
        </w:rPr>
        <w:t>4</w:t>
      </w:r>
      <w:r w:rsidR="00D825F6">
        <w:rPr>
          <w:lang w:val="uk-UA"/>
        </w:rPr>
        <w:t>року</w:t>
      </w:r>
      <w:r w:rsidR="00D825F6">
        <w:rPr>
          <w:lang w:val="uk-UA"/>
        </w:rPr>
        <w:tab/>
      </w:r>
      <w:r w:rsidR="00D825F6">
        <w:rPr>
          <w:lang w:val="uk-UA"/>
        </w:rPr>
        <w:tab/>
      </w:r>
      <w:r w:rsidR="00D825F6">
        <w:rPr>
          <w:lang w:val="uk-UA"/>
        </w:rPr>
        <w:tab/>
      </w:r>
      <w:r>
        <w:rPr>
          <w:lang w:val="uk-UA"/>
        </w:rPr>
        <w:t>____________</w:t>
      </w:r>
      <w:r w:rsidR="00CD1144">
        <w:rPr>
          <w:lang w:val="uk-UA"/>
        </w:rPr>
        <w:t>В.А. Натальченко</w:t>
      </w:r>
    </w:p>
    <w:sectPr w:rsidR="00DD684C" w:rsidRPr="002118AF" w:rsidSect="002118AF">
      <w:pgSz w:w="11906" w:h="16838"/>
      <w:pgMar w:top="539" w:right="850" w:bottom="54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06EA9C6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1"/>
    <w:multiLevelType w:val="multilevel"/>
    <w:tmpl w:val="34143EF2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1"/>
        <w:szCs w:val="31"/>
        <w:u w:val="none"/>
      </w:rPr>
    </w:lvl>
    <w:lvl w:ilvl="3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1"/>
        <w:szCs w:val="31"/>
        <w:u w:val="none"/>
      </w:rPr>
    </w:lvl>
    <w:lvl w:ilvl="4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1"/>
        <w:szCs w:val="31"/>
        <w:u w:val="none"/>
      </w:rPr>
    </w:lvl>
    <w:lvl w:ilvl="5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1"/>
        <w:szCs w:val="31"/>
        <w:u w:val="none"/>
      </w:rPr>
    </w:lvl>
    <w:lvl w:ilvl="6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1"/>
        <w:szCs w:val="31"/>
        <w:u w:val="none"/>
      </w:rPr>
    </w:lvl>
    <w:lvl w:ilvl="7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1"/>
        <w:szCs w:val="31"/>
        <w:u w:val="none"/>
      </w:rPr>
    </w:lvl>
    <w:lvl w:ilvl="8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1"/>
        <w:szCs w:val="31"/>
        <w:u w:val="none"/>
      </w:rPr>
    </w:lvl>
  </w:abstractNum>
  <w:abstractNum w:abstractNumId="2">
    <w:nsid w:val="0B766BF0"/>
    <w:multiLevelType w:val="hybridMultilevel"/>
    <w:tmpl w:val="1DF0D4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AF00F07"/>
    <w:multiLevelType w:val="hybridMultilevel"/>
    <w:tmpl w:val="29D06F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B0B361B"/>
    <w:multiLevelType w:val="hybridMultilevel"/>
    <w:tmpl w:val="C8C6DA08"/>
    <w:lvl w:ilvl="0" w:tplc="E050DBFA">
      <w:start w:val="1"/>
      <w:numFmt w:val="decimal"/>
      <w:lvlText w:val="%1."/>
      <w:lvlJc w:val="left"/>
      <w:pPr>
        <w:ind w:left="2080" w:hanging="11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>
    <w:nsid w:val="4E7C4065"/>
    <w:multiLevelType w:val="hybridMultilevel"/>
    <w:tmpl w:val="55DEBBFE"/>
    <w:lvl w:ilvl="0" w:tplc="0419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>
    <w:nsid w:val="67014C67"/>
    <w:multiLevelType w:val="hybridMultilevel"/>
    <w:tmpl w:val="DD222170"/>
    <w:lvl w:ilvl="0" w:tplc="404060D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7BD61E34"/>
    <w:multiLevelType w:val="hybridMultilevel"/>
    <w:tmpl w:val="3A821C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2"/>
  </w:num>
  <w:num w:numId="3">
    <w:abstractNumId w:val="7"/>
  </w:num>
  <w:num w:numId="4">
    <w:abstractNumId w:val="5"/>
  </w:num>
  <w:num w:numId="5">
    <w:abstractNumId w:val="1"/>
  </w:num>
  <w:num w:numId="6">
    <w:abstractNumId w:val="0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684C"/>
    <w:rsid w:val="00000B58"/>
    <w:rsid w:val="00033097"/>
    <w:rsid w:val="0004727A"/>
    <w:rsid w:val="000D1D44"/>
    <w:rsid w:val="000E5CE5"/>
    <w:rsid w:val="001E4D98"/>
    <w:rsid w:val="00201CB5"/>
    <w:rsid w:val="002051BD"/>
    <w:rsid w:val="002118AF"/>
    <w:rsid w:val="002D3879"/>
    <w:rsid w:val="00316672"/>
    <w:rsid w:val="00337E6A"/>
    <w:rsid w:val="00374B83"/>
    <w:rsid w:val="003B18F3"/>
    <w:rsid w:val="003F25E9"/>
    <w:rsid w:val="004064A5"/>
    <w:rsid w:val="004403CE"/>
    <w:rsid w:val="00457C3E"/>
    <w:rsid w:val="004B3394"/>
    <w:rsid w:val="004C0AC3"/>
    <w:rsid w:val="004C7E69"/>
    <w:rsid w:val="004E3B5B"/>
    <w:rsid w:val="004E4791"/>
    <w:rsid w:val="004E4EA9"/>
    <w:rsid w:val="00540A21"/>
    <w:rsid w:val="0055436D"/>
    <w:rsid w:val="005C56A0"/>
    <w:rsid w:val="005E35C9"/>
    <w:rsid w:val="005F6E68"/>
    <w:rsid w:val="00602299"/>
    <w:rsid w:val="0060380F"/>
    <w:rsid w:val="006444CF"/>
    <w:rsid w:val="00674169"/>
    <w:rsid w:val="00701018"/>
    <w:rsid w:val="007048DD"/>
    <w:rsid w:val="00765BB3"/>
    <w:rsid w:val="007D59C3"/>
    <w:rsid w:val="00807F2B"/>
    <w:rsid w:val="00843A1B"/>
    <w:rsid w:val="00872436"/>
    <w:rsid w:val="008A6AF9"/>
    <w:rsid w:val="00945B32"/>
    <w:rsid w:val="009544FB"/>
    <w:rsid w:val="009606A2"/>
    <w:rsid w:val="009A295D"/>
    <w:rsid w:val="009C2752"/>
    <w:rsid w:val="009C7BD9"/>
    <w:rsid w:val="00A37284"/>
    <w:rsid w:val="00A974CB"/>
    <w:rsid w:val="00AD7A58"/>
    <w:rsid w:val="00AE2789"/>
    <w:rsid w:val="00AE47CF"/>
    <w:rsid w:val="00B136F9"/>
    <w:rsid w:val="00B52FE3"/>
    <w:rsid w:val="00C73D56"/>
    <w:rsid w:val="00CA6677"/>
    <w:rsid w:val="00CD1144"/>
    <w:rsid w:val="00D059FA"/>
    <w:rsid w:val="00D57D91"/>
    <w:rsid w:val="00D825F6"/>
    <w:rsid w:val="00DA0465"/>
    <w:rsid w:val="00DD684C"/>
    <w:rsid w:val="00DD6FDA"/>
    <w:rsid w:val="00DF796B"/>
    <w:rsid w:val="00EA5913"/>
    <w:rsid w:val="00EA6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12817E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/>
    <w:lsdException w:name="Note Level 2" w:uiPriority="1" w:qFormat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D684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AD7A58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72"/>
    <w:rsid w:val="00A974C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/>
    <w:lsdException w:name="Note Level 2" w:uiPriority="1" w:qFormat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D684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AD7A58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72"/>
    <w:rsid w:val="00A974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1048</Words>
  <Characters>5980</Characters>
  <Application>Microsoft Macintosh Word</Application>
  <DocSecurity>0</DocSecurity>
  <Lines>49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До Дніпровського районного суду м</vt:lpstr>
      <vt:lpstr>До Дніпровського районного суду м</vt:lpstr>
    </vt:vector>
  </TitlesOfParts>
  <Company>SPecialiST RePack</Company>
  <LinksUpToDate>false</LinksUpToDate>
  <CharactersWithSpaces>7014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 Дніпровського районного суду м</dc:title>
  <dc:subject/>
  <dc:creator>Юрист</dc:creator>
  <cp:keywords/>
  <cp:lastModifiedBy>Nik Usenko</cp:lastModifiedBy>
  <cp:revision>2</cp:revision>
  <cp:lastPrinted>2014-05-19T10:02:00Z</cp:lastPrinted>
  <dcterms:created xsi:type="dcterms:W3CDTF">2014-06-18T17:01:00Z</dcterms:created>
  <dcterms:modified xsi:type="dcterms:W3CDTF">2014-06-18T17:01:00Z</dcterms:modified>
</cp:coreProperties>
</file>